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Draft 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15 July</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20</w:t>
      </w:r>
      <w:r w:rsidDel="00000000" w:rsidR="00000000" w:rsidRPr="00000000">
        <w:rPr>
          <w:b w:val="1"/>
          <w:sz w:val="24"/>
          <w:szCs w:val="24"/>
          <w:vertAlign w:val="baseline"/>
          <w:rtl w:val="0"/>
        </w:rPr>
        <w:t xml:space="preserve"> Teleconference on </w:t>
      </w:r>
      <w:r w:rsidDel="00000000" w:rsidR="00000000" w:rsidRPr="00000000">
        <w:rPr>
          <w:b w:val="1"/>
          <w:sz w:val="24"/>
          <w:szCs w:val="24"/>
          <w:rtl w:val="0"/>
        </w:rPr>
        <w:t xml:space="preserve">FS_FLUS_NBMP</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t xml:space="preserve">5.1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t xml:space="preserve">The MTSI SWG teleconference received three input contributions.  The proposal on “FLUS Services with NBMP” generated a lot of good discussion and exchange of ideas.  The document was noted as an update incorporating feedback will be needed.  The SWG began reviewing the “Call flows for proposed FS_FLUS_NBMP” use-cases but ran out of time so the document is postponed until the July 29th Telco.  The companion contribution on “FS_FLUS_NBMP Use cases” was also postponed due to a lack of time.</w:t>
      </w:r>
      <w:r w:rsidDel="00000000" w:rsidR="00000000" w:rsidRPr="00000000">
        <w:rPr>
          <w:rtl w:val="0"/>
        </w:rPr>
      </w:r>
    </w:p>
    <w:p w:rsidR="00000000" w:rsidDel="00000000" w:rsidP="00000000" w:rsidRDefault="00000000" w:rsidRPr="00000000" w14:paraId="00000009">
      <w:pPr>
        <w:tabs>
          <w:tab w:val="left" w:pos="7200"/>
        </w:tabs>
        <w:spacing w:after="0" w:before="0" w:line="276" w:lineRule="auto"/>
        <w:rPr>
          <w:sz w:val="20"/>
          <w:szCs w:val="20"/>
        </w:rPr>
      </w:pPr>
      <w:r w:rsidDel="00000000" w:rsidR="00000000" w:rsidRPr="00000000">
        <w:rPr>
          <w:rtl w:val="0"/>
        </w:rPr>
      </w:r>
    </w:p>
    <w:p w:rsidR="00000000" w:rsidDel="00000000" w:rsidP="00000000" w:rsidRDefault="00000000" w:rsidRPr="00000000" w14:paraId="0000000A">
      <w:pPr>
        <w:pStyle w:val="Heading2"/>
        <w:tabs>
          <w:tab w:val="left" w:pos="6379"/>
        </w:tabs>
        <w:spacing w:after="0" w:before="120" w:lineRule="auto"/>
        <w:ind w:left="851" w:hanging="567"/>
        <w:rPr>
          <w:b w:val="1"/>
          <w:vertAlign w:val="baseline"/>
        </w:rPr>
      </w:pPr>
      <w:r w:rsidDel="00000000" w:rsidR="00000000" w:rsidRPr="00000000">
        <w:rPr>
          <w:b w:val="1"/>
          <w:vertAlign w:val="baseline"/>
          <w:rtl w:val="0"/>
        </w:rPr>
        <w:t xml:space="preserve">1.</w:t>
        <w:tab/>
        <w:t xml:space="preserve">Opening of the conference call </w:t>
      </w:r>
    </w:p>
    <w:p w:rsidR="00000000" w:rsidDel="00000000" w:rsidP="00000000" w:rsidRDefault="00000000" w:rsidRPr="00000000" w14:paraId="0000000B">
      <w:pPr>
        <w:tabs>
          <w:tab w:val="left" w:pos="6379"/>
        </w:tabs>
        <w:rPr/>
      </w:pPr>
      <w:r w:rsidDel="00000000" w:rsidR="00000000" w:rsidRPr="00000000">
        <w:rPr>
          <w:rtl w:val="0"/>
        </w:rPr>
      </w:r>
    </w:p>
    <w:tbl>
      <w:tblPr>
        <w:tblStyle w:val="Table1"/>
        <w:tblW w:w="892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95"/>
        <w:gridCol w:w="5730"/>
        <w:tblGridChange w:id="0">
          <w:tblGrid>
            <w:gridCol w:w="3195"/>
            <w:gridCol w:w="5730"/>
          </w:tblGrid>
        </w:tblGridChange>
      </w:tblGrid>
      <w:tr>
        <w:trPr>
          <w:trHeight w:val="165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Telco (Topic: FS_ FLUS_NBMP, Date: 15 July 2020, Time 06:00-08:00 (</w:t>
            </w:r>
            <w:r w:rsidDel="00000000" w:rsidR="00000000" w:rsidRPr="00000000">
              <w:rPr>
                <w:b w:val="1"/>
                <w:color w:val="ff0000"/>
                <w:sz w:val="20"/>
                <w:szCs w:val="20"/>
                <w:rtl w:val="0"/>
              </w:rPr>
              <w:t xml:space="preserve">18:00-20:00</w:t>
            </w:r>
            <w:r w:rsidDel="00000000" w:rsidR="00000000" w:rsidRPr="00000000">
              <w:rPr>
                <w:b w:val="1"/>
                <w:sz w:val="20"/>
                <w:szCs w:val="20"/>
                <w:rtl w:val="0"/>
              </w:rPr>
              <w:t xml:space="preserve">) CEST, Host: Tencent)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D">
            <w:pPr>
              <w:numPr>
                <w:ilvl w:val="0"/>
                <w:numId w:val="4"/>
              </w:numPr>
              <w:tabs>
                <w:tab w:val="left" w:pos="6379"/>
              </w:tabs>
              <w:spacing w:after="60" w:before="60" w:line="276" w:lineRule="auto"/>
              <w:ind w:left="720" w:hanging="360"/>
            </w:pPr>
            <w:r w:rsidDel="00000000" w:rsidR="00000000" w:rsidRPr="00000000">
              <w:rPr>
                <w:rtl w:val="0"/>
              </w:rPr>
              <w:t xml:space="preserve">Progress on the following items:</w:t>
            </w:r>
          </w:p>
          <w:p w:rsidR="00000000" w:rsidDel="00000000" w:rsidP="00000000" w:rsidRDefault="00000000" w:rsidRPr="00000000" w14:paraId="0000000E">
            <w:pPr>
              <w:tabs>
                <w:tab w:val="left" w:pos="6379"/>
              </w:tabs>
              <w:spacing w:after="60" w:before="60" w:line="276"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Use cases and scenarios of establishing the workflow</w:t>
            </w:r>
          </w:p>
          <w:p w:rsidR="00000000" w:rsidDel="00000000" w:rsidP="00000000" w:rsidRDefault="00000000" w:rsidRPr="00000000" w14:paraId="0000000F">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Detailed workflow description of the interaction between NBMP modules and FLUS modules</w:t>
            </w:r>
          </w:p>
          <w:p w:rsidR="00000000" w:rsidDel="00000000" w:rsidP="00000000" w:rsidRDefault="00000000" w:rsidRPr="00000000" w14:paraId="00000010">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11">
            <w:pPr>
              <w:numPr>
                <w:ilvl w:val="0"/>
                <w:numId w:val="4"/>
              </w:numPr>
              <w:tabs>
                <w:tab w:val="left" w:pos="6379"/>
              </w:tabs>
              <w:spacing w:after="0" w:afterAutospacing="0" w:before="60" w:line="276" w:lineRule="auto"/>
              <w:ind w:left="720" w:hanging="360"/>
            </w:pPr>
            <w:r w:rsidDel="00000000" w:rsidR="00000000" w:rsidRPr="00000000">
              <w:rPr>
                <w:rtl w:val="0"/>
              </w:rPr>
              <w:t xml:space="preserve">Agree on the Permanent Document V0.2</w:t>
            </w:r>
          </w:p>
          <w:p w:rsidR="00000000" w:rsidDel="00000000" w:rsidP="00000000" w:rsidRDefault="00000000" w:rsidRPr="00000000" w14:paraId="00000012">
            <w:pPr>
              <w:numPr>
                <w:ilvl w:val="0"/>
                <w:numId w:val="4"/>
              </w:numPr>
              <w:tabs>
                <w:tab w:val="left" w:pos="6379"/>
              </w:tabs>
              <w:spacing w:after="60" w:before="0" w:beforeAutospacing="0" w:line="276" w:lineRule="auto"/>
              <w:ind w:left="720" w:hanging="360"/>
            </w:pPr>
            <w:r w:rsidDel="00000000" w:rsidR="00000000" w:rsidRPr="00000000">
              <w:rPr>
                <w:rtl w:val="0"/>
              </w:rPr>
              <w:t xml:space="preserve">Contribution submission deadline: 23:59 CEST, July 10, 2020</w:t>
            </w:r>
          </w:p>
        </w:tc>
      </w:tr>
    </w:tbl>
    <w:p w:rsidR="00000000" w:rsidDel="00000000" w:rsidP="00000000" w:rsidRDefault="00000000" w:rsidRPr="00000000" w14:paraId="00000013">
      <w:pPr>
        <w:tabs>
          <w:tab w:val="left" w:pos="6379"/>
        </w:tabs>
        <w:rPr/>
      </w:pPr>
      <w:r w:rsidDel="00000000" w:rsidR="00000000" w:rsidRPr="00000000">
        <w:rPr>
          <w:rtl w:val="0"/>
        </w:rPr>
      </w:r>
    </w:p>
    <w:p w:rsidR="00000000" w:rsidDel="00000000" w:rsidP="00000000" w:rsidRDefault="00000000" w:rsidRPr="00000000" w14:paraId="00000014">
      <w:pPr>
        <w:widowControl w:val="1"/>
        <w:spacing w:after="0" w:before="0" w:line="276" w:lineRule="auto"/>
        <w:rPr/>
      </w:pPr>
      <w:r w:rsidDel="00000000" w:rsidR="00000000" w:rsidRPr="00000000">
        <w:rPr>
          <w:rtl w:val="0"/>
        </w:rPr>
        <w:t xml:space="preserve">The chair, Nikolai Leung (Qualcomm), opened the conference call at 18:07 hours CEST on July 15, 2020.</w:t>
      </w:r>
    </w:p>
    <w:p w:rsidR="00000000" w:rsidDel="00000000" w:rsidP="00000000" w:rsidRDefault="00000000" w:rsidRPr="00000000" w14:paraId="00000015">
      <w:pPr>
        <w:widowControl w:val="1"/>
        <w:spacing w:after="0" w:before="0" w:line="276" w:lineRule="auto"/>
        <w:rPr/>
      </w:pPr>
      <w:r w:rsidDel="00000000" w:rsidR="00000000" w:rsidRPr="00000000">
        <w:rPr>
          <w:rtl w:val="0"/>
        </w:rPr>
      </w:r>
    </w:p>
    <w:p w:rsidR="00000000" w:rsidDel="00000000" w:rsidP="00000000" w:rsidRDefault="00000000" w:rsidRPr="00000000" w14:paraId="00000016">
      <w:pPr>
        <w:widowControl w:val="1"/>
        <w:spacing w:after="0" w:before="0" w:line="276" w:lineRule="auto"/>
        <w:rPr/>
      </w:pPr>
      <w:r w:rsidDel="00000000" w:rsidR="00000000" w:rsidRPr="00000000">
        <w:rPr>
          <w:rtl w:val="0"/>
        </w:rPr>
        <w:t xml:space="preserve">Charles Lo, Iraj Sodagar, and Prakash Kolan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7">
      <w:pPr>
        <w:widowControl w:val="1"/>
        <w:spacing w:after="0" w:before="0" w:line="276" w:lineRule="auto"/>
        <w:rPr/>
      </w:pPr>
      <w:r w:rsidDel="00000000" w:rsidR="00000000" w:rsidRPr="00000000">
        <w:rPr>
          <w:rtl w:val="0"/>
        </w:rPr>
      </w:r>
    </w:p>
    <w:p w:rsidR="00000000" w:rsidDel="00000000" w:rsidP="00000000" w:rsidRDefault="00000000" w:rsidRPr="00000000" w14:paraId="00000018">
      <w:pPr>
        <w:widowControl w:val="1"/>
        <w:spacing w:after="0" w:before="0" w:line="276" w:lineRule="auto"/>
        <w:rPr/>
      </w:pPr>
      <w:hyperlink r:id="rId7">
        <w:r w:rsidDel="00000000" w:rsidR="00000000" w:rsidRPr="00000000">
          <w:rPr>
            <w:color w:val="1155cc"/>
            <w:u w:val="single"/>
            <w:rtl w:val="0"/>
          </w:rPr>
          <w:t xml:space="preserve">https://docs.google.com/document/d/1LiRnCQCzxUZJj2cK987wea0K7exVHZOoSEEIR3x8Asw/edit?usp=sharing</w:t>
        </w:r>
      </w:hyperlink>
      <w:r w:rsidDel="00000000" w:rsidR="00000000" w:rsidRPr="00000000">
        <w:rPr>
          <w:rtl w:val="0"/>
        </w:rPr>
      </w:r>
    </w:p>
    <w:p w:rsidR="00000000" w:rsidDel="00000000" w:rsidP="00000000" w:rsidRDefault="00000000" w:rsidRPr="00000000" w14:paraId="00000019">
      <w:pPr>
        <w:widowControl w:val="1"/>
        <w:spacing w:after="0" w:before="0" w:line="276" w:lineRule="auto"/>
        <w:rPr/>
      </w:pPr>
      <w:r w:rsidDel="00000000" w:rsidR="00000000" w:rsidRPr="00000000">
        <w:rPr>
          <w:rtl w:val="0"/>
        </w:rPr>
      </w:r>
    </w:p>
    <w:p w:rsidR="00000000" w:rsidDel="00000000" w:rsidP="00000000" w:rsidRDefault="00000000" w:rsidRPr="00000000" w14:paraId="0000001A">
      <w:pPr>
        <w:pStyle w:val="Heading2"/>
        <w:tabs>
          <w:tab w:val="left" w:pos="7088"/>
        </w:tabs>
        <w:spacing w:after="0" w:before="120" w:lineRule="auto"/>
        <w:ind w:left="851" w:hanging="567"/>
        <w:rPr>
          <w:b w:val="1"/>
          <w:vertAlign w:val="baseline"/>
        </w:rPr>
      </w:pPr>
      <w:r w:rsidDel="00000000" w:rsidR="00000000" w:rsidRPr="00000000">
        <w:rPr>
          <w:b w:val="1"/>
          <w:vertAlign w:val="baseline"/>
          <w:rtl w:val="0"/>
        </w:rPr>
        <w:t xml:space="preserve">2.</w:t>
        <w:tab/>
        <w:t xml:space="preserve">Approval of the agenda and registration of documents</w:t>
      </w:r>
    </w:p>
    <w:p w:rsidR="00000000" w:rsidDel="00000000" w:rsidP="00000000" w:rsidRDefault="00000000" w:rsidRPr="00000000" w14:paraId="0000001B">
      <w:pPr>
        <w:widowControl w:val="1"/>
        <w:spacing w:after="0" w:before="0" w:line="276" w:lineRule="auto"/>
        <w:rPr>
          <w:color w:val="ff0000"/>
        </w:rPr>
      </w:pPr>
      <w:r w:rsidDel="00000000" w:rsidR="00000000" w:rsidRPr="00000000">
        <w:rPr>
          <w:rtl w:val="0"/>
        </w:rPr>
      </w:r>
    </w:p>
    <w:tbl>
      <w:tblPr>
        <w:tblStyle w:val="Table2"/>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C">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S4-AHM558</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D">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15 July 2020 Teleconference on FS_FLUS_NBMP</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1E">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1F">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0">
            <w:pPr>
              <w:widowControl w:val="1"/>
              <w:spacing w:before="120" w:line="276" w:lineRule="auto"/>
              <w:ind w:left="60" w:right="60" w:firstLine="0"/>
              <w:rPr>
                <w:sz w:val="20"/>
                <w:szCs w:val="20"/>
              </w:rPr>
            </w:pPr>
            <w:r w:rsidDel="00000000" w:rsidR="00000000" w:rsidRPr="00000000">
              <w:rPr>
                <w:sz w:val="20"/>
                <w:szCs w:val="20"/>
                <w:rtl w:val="0"/>
              </w:rPr>
              <w:t xml:space="preserve">2</w:t>
            </w:r>
          </w:p>
        </w:tc>
      </w:tr>
    </w:tbl>
    <w:p w:rsidR="00000000" w:rsidDel="00000000" w:rsidP="00000000" w:rsidRDefault="00000000" w:rsidRPr="00000000" w14:paraId="00000021">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22">
      <w:pPr>
        <w:widowControl w:val="1"/>
        <w:spacing w:after="0" w:before="120" w:line="276" w:lineRule="auto"/>
        <w:rPr>
          <w:sz w:val="20"/>
          <w:szCs w:val="20"/>
        </w:rPr>
      </w:pPr>
      <w:r w:rsidDel="00000000" w:rsidR="00000000" w:rsidRPr="00000000">
        <w:rPr>
          <w:sz w:val="20"/>
          <w:szCs w:val="20"/>
          <w:rtl w:val="0"/>
        </w:rPr>
        <w:t xml:space="preserve">The chair presented the agenda and registration of documents.</w:t>
      </w:r>
    </w:p>
    <w:p w:rsidR="00000000" w:rsidDel="00000000" w:rsidP="00000000" w:rsidRDefault="00000000" w:rsidRPr="00000000" w14:paraId="00000023">
      <w:pPr>
        <w:widowControl w:val="1"/>
        <w:spacing w:after="0" w:before="120" w:line="276" w:lineRule="auto"/>
        <w:rPr>
          <w:sz w:val="20"/>
          <w:szCs w:val="20"/>
        </w:rPr>
      </w:pPr>
      <w:r w:rsidDel="00000000" w:rsidR="00000000" w:rsidRPr="00000000">
        <w:rPr>
          <w:rtl w:val="0"/>
        </w:rPr>
      </w:r>
    </w:p>
    <w:p w:rsidR="00000000" w:rsidDel="00000000" w:rsidP="00000000" w:rsidRDefault="00000000" w:rsidRPr="00000000" w14:paraId="00000024">
      <w:pPr>
        <w:widowControl w:val="1"/>
        <w:spacing w:after="0" w:before="0" w:line="276" w:lineRule="auto"/>
        <w:rPr/>
      </w:pPr>
      <w:r w:rsidDel="00000000" w:rsidR="00000000" w:rsidRPr="00000000">
        <w:rPr>
          <w:b w:val="1"/>
          <w:rtl w:val="0"/>
        </w:rPr>
        <w:t xml:space="preserve">S4-AHM558 was </w:t>
      </w:r>
      <w:r w:rsidDel="00000000" w:rsidR="00000000" w:rsidRPr="00000000">
        <w:rPr>
          <w:b w:val="1"/>
          <w:color w:val="ff0000"/>
          <w:rtl w:val="0"/>
        </w:rPr>
        <w:t xml:space="preserve">approved</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025">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26">
      <w:pPr>
        <w:pStyle w:val="Heading2"/>
        <w:tabs>
          <w:tab w:val="left" w:pos="7088"/>
        </w:tabs>
        <w:spacing w:after="0" w:before="120" w:lineRule="auto"/>
        <w:ind w:left="851" w:hanging="567"/>
        <w:rPr>
          <w:b w:val="1"/>
          <w:vertAlign w:val="baseline"/>
        </w:rPr>
      </w:pPr>
      <w:r w:rsidDel="00000000" w:rsidR="00000000" w:rsidRPr="00000000">
        <w:rPr>
          <w:b w:val="1"/>
          <w:vertAlign w:val="baseline"/>
          <w:rtl w:val="0"/>
        </w:rPr>
        <w:t xml:space="preserve">3.</w:t>
        <w:tab/>
        <w:t xml:space="preserve">Reports and liaisons</w:t>
      </w:r>
    </w:p>
    <w:p w:rsidR="00000000" w:rsidDel="00000000" w:rsidP="00000000" w:rsidRDefault="00000000" w:rsidRPr="00000000" w14:paraId="00000027">
      <w:pPr>
        <w:tabs>
          <w:tab w:val="left" w:pos="7088"/>
        </w:tabs>
        <w:rPr>
          <w:vertAlign w:val="baseline"/>
        </w:rPr>
      </w:pPr>
      <w:r w:rsidDel="00000000" w:rsidR="00000000" w:rsidRPr="00000000">
        <w:rPr>
          <w:rtl w:val="0"/>
        </w:rPr>
      </w:r>
    </w:p>
    <w:p w:rsidR="00000000" w:rsidDel="00000000" w:rsidP="00000000" w:rsidRDefault="00000000" w:rsidRPr="00000000" w14:paraId="00000028">
      <w:pPr>
        <w:widowControl w:val="1"/>
        <w:spacing w:after="0" w:before="0" w:line="276" w:lineRule="auto"/>
        <w:rPr>
          <w:sz w:val="20"/>
          <w:szCs w:val="20"/>
        </w:rPr>
      </w:pPr>
      <w:r w:rsidDel="00000000" w:rsidR="00000000" w:rsidRPr="00000000">
        <w:rPr>
          <w:sz w:val="20"/>
          <w:szCs w:val="20"/>
          <w:rtl w:val="0"/>
        </w:rPr>
        <w:t xml:space="preserve">None.</w:t>
      </w:r>
    </w:p>
    <w:p w:rsidR="00000000" w:rsidDel="00000000" w:rsidP="00000000" w:rsidRDefault="00000000" w:rsidRPr="00000000" w14:paraId="00000029">
      <w:pPr>
        <w:widowControl w:val="1"/>
        <w:spacing w:after="0" w:before="0" w:line="276" w:lineRule="auto"/>
        <w:rPr>
          <w:sz w:val="20"/>
          <w:szCs w:val="20"/>
        </w:rPr>
      </w:pPr>
      <w:r w:rsidDel="00000000" w:rsidR="00000000" w:rsidRPr="00000000">
        <w:rPr>
          <w:rtl w:val="0"/>
        </w:rPr>
      </w:r>
    </w:p>
    <w:p w:rsidR="00000000" w:rsidDel="00000000" w:rsidP="00000000" w:rsidRDefault="00000000" w:rsidRPr="00000000" w14:paraId="0000002A">
      <w:pPr>
        <w:pStyle w:val="Heading2"/>
        <w:tabs>
          <w:tab w:val="left" w:pos="7200"/>
        </w:tabs>
        <w:spacing w:after="0" w:before="120" w:lineRule="auto"/>
        <w:ind w:left="900" w:hanging="630"/>
        <w:rPr/>
      </w:pPr>
      <w:bookmarkStart w:colFirst="0" w:colLast="0" w:name="_dx51lppes5ax" w:id="2"/>
      <w:bookmarkEnd w:id="2"/>
      <w:r w:rsidDel="00000000" w:rsidR="00000000" w:rsidRPr="00000000">
        <w:rPr>
          <w:b w:val="1"/>
          <w:vertAlign w:val="baseline"/>
          <w:rtl w:val="0"/>
        </w:rPr>
        <w:t xml:space="preserve">4.  </w:t>
      </w:r>
      <w:r w:rsidDel="00000000" w:rsidR="00000000" w:rsidRPr="00000000">
        <w:rPr>
          <w:rtl w:val="0"/>
        </w:rPr>
        <w:t xml:space="preserve"> </w:t>
        <w:tab/>
        <w:t xml:space="preserve">Feasibility Study on the use of NBMP in E_FLUS (FS_FLUS_NBMP)</w:t>
      </w:r>
    </w:p>
    <w:p w:rsidR="00000000" w:rsidDel="00000000" w:rsidP="00000000" w:rsidRDefault="00000000" w:rsidRPr="00000000" w14:paraId="0000002B">
      <w:pPr>
        <w:tabs>
          <w:tab w:val="left" w:pos="7200"/>
        </w:tabs>
        <w:rPr/>
      </w:pPr>
      <w:r w:rsidDel="00000000" w:rsidR="00000000" w:rsidRPr="00000000">
        <w:rPr>
          <w:rtl w:val="0"/>
        </w:rPr>
      </w:r>
    </w:p>
    <w:p w:rsidR="00000000" w:rsidDel="00000000" w:rsidP="00000000" w:rsidRDefault="00000000" w:rsidRPr="00000000" w14:paraId="0000002C">
      <w:pPr>
        <w:tabs>
          <w:tab w:val="left" w:pos="7200"/>
        </w:tabs>
        <w:rPr/>
      </w:pPr>
      <w:r w:rsidDel="00000000" w:rsidR="00000000" w:rsidRPr="00000000">
        <w:rPr>
          <w:rtl w:val="0"/>
        </w:rPr>
      </w:r>
    </w:p>
    <w:tbl>
      <w:tblPr>
        <w:tblStyle w:val="Table3"/>
        <w:tblW w:w="9319.511811023622"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24.2817022334189"/>
        <w:gridCol w:w="5187.906144443565"/>
        <w:gridCol w:w="2072.4882793524553"/>
        <w:gridCol w:w="534.835684994182"/>
        <w:tblGridChange w:id="0">
          <w:tblGrid>
            <w:gridCol w:w="1524.2817022334189"/>
            <w:gridCol w:w="5187.906144443565"/>
            <w:gridCol w:w="2072.4882793524553"/>
            <w:gridCol w:w="534.835684994182"/>
          </w:tblGrid>
        </w:tblGridChange>
      </w:tblGrid>
      <w:tr>
        <w:trPr>
          <w:trHeight w:val="8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D">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S4-AHM570</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E">
            <w:pPr>
              <w:tabs>
                <w:tab w:val="left" w:pos="7200"/>
              </w:tabs>
              <w:spacing w:after="0" w:before="0" w:line="276" w:lineRule="auto"/>
              <w:rPr>
                <w:sz w:val="20"/>
                <w:szCs w:val="20"/>
              </w:rPr>
            </w:pPr>
            <w:r w:rsidDel="00000000" w:rsidR="00000000" w:rsidRPr="00000000">
              <w:rPr>
                <w:sz w:val="20"/>
                <w:szCs w:val="20"/>
                <w:rtl w:val="0"/>
              </w:rPr>
              <w:t xml:space="preserve">FLUS Services with NBMP</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F">
            <w:pPr>
              <w:tabs>
                <w:tab w:val="left" w:pos="7200"/>
              </w:tabs>
              <w:spacing w:before="120" w:line="276" w:lineRule="auto"/>
              <w:ind w:left="60" w:right="60" w:firstLine="0"/>
              <w:rPr>
                <w:sz w:val="20"/>
                <w:szCs w:val="20"/>
              </w:rPr>
            </w:pPr>
            <w:r w:rsidDel="00000000" w:rsidR="00000000" w:rsidRPr="00000000">
              <w:rPr>
                <w:sz w:val="20"/>
                <w:szCs w:val="20"/>
                <w:rtl w:val="0"/>
              </w:rPr>
              <w:t xml:space="preserve">Samsung Electronics Co., Ltd.</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30">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31">
      <w:pPr>
        <w:tabs>
          <w:tab w:val="left" w:pos="7200"/>
        </w:tabs>
        <w:rPr/>
      </w:pPr>
      <w:r w:rsidDel="00000000" w:rsidR="00000000" w:rsidRPr="00000000">
        <w:rPr>
          <w:rtl w:val="0"/>
        </w:rPr>
      </w:r>
    </w:p>
    <w:p w:rsidR="00000000" w:rsidDel="00000000" w:rsidP="00000000" w:rsidRDefault="00000000" w:rsidRPr="00000000" w14:paraId="00000032">
      <w:pPr>
        <w:tabs>
          <w:tab w:val="left" w:pos="7200"/>
        </w:tabs>
        <w:rPr/>
      </w:pPr>
      <w:r w:rsidDel="00000000" w:rsidR="00000000" w:rsidRPr="00000000">
        <w:rPr>
          <w:rtl w:val="0"/>
        </w:rPr>
        <w:t xml:space="preserve">Presented by Prakash Kolan of Samsung</w:t>
      </w:r>
    </w:p>
    <w:p w:rsidR="00000000" w:rsidDel="00000000" w:rsidP="00000000" w:rsidRDefault="00000000" w:rsidRPr="00000000" w14:paraId="00000033">
      <w:pPr>
        <w:tabs>
          <w:tab w:val="left" w:pos="7200"/>
        </w:tabs>
        <w:rPr/>
      </w:pPr>
      <w:r w:rsidDel="00000000" w:rsidR="00000000" w:rsidRPr="00000000">
        <w:rPr>
          <w:rtl w:val="0"/>
        </w:rPr>
        <w:t xml:space="preserve">Discussion:</w:t>
      </w:r>
    </w:p>
    <w:p w:rsidR="00000000" w:rsidDel="00000000" w:rsidP="00000000" w:rsidRDefault="00000000" w:rsidRPr="00000000" w14:paraId="00000034">
      <w:pPr>
        <w:tabs>
          <w:tab w:val="left" w:pos="7200"/>
        </w:tabs>
        <w:rPr/>
      </w:pPr>
      <w:r w:rsidDel="00000000" w:rsidR="00000000" w:rsidRPr="00000000">
        <w:rPr>
          <w:rtl w:val="0"/>
        </w:rPr>
        <w:t xml:space="preserve">Charles: The distribution is not a part of the FLUS 26.238 specification. The TR 26.939 in this aspect is just informational.</w:t>
      </w:r>
    </w:p>
    <w:p w:rsidR="00000000" w:rsidDel="00000000" w:rsidP="00000000" w:rsidRDefault="00000000" w:rsidRPr="00000000" w14:paraId="00000035">
      <w:pPr>
        <w:tabs>
          <w:tab w:val="left" w:pos="7200"/>
        </w:tabs>
        <w:rPr/>
      </w:pPr>
      <w:r w:rsidDel="00000000" w:rsidR="00000000" w:rsidRPr="00000000">
        <w:rPr>
          <w:rtl w:val="0"/>
        </w:rPr>
        <w:t xml:space="preserve">Charles: Two ways of looking at the FLUS architecture. One way is the processing function behind Sink is a complete NBMP processing and separate from Sink. Another way is to assume the processing is included in Sink, so Sink is aware of the processing. So assuming sink is aware of Workflow manager fits in one view of processing be part of Sink.</w:t>
      </w:r>
    </w:p>
    <w:p w:rsidR="00000000" w:rsidDel="00000000" w:rsidP="00000000" w:rsidRDefault="00000000" w:rsidRPr="00000000" w14:paraId="00000036">
      <w:pPr>
        <w:tabs>
          <w:tab w:val="left" w:pos="7200"/>
        </w:tabs>
        <w:rPr/>
      </w:pPr>
      <w:r w:rsidDel="00000000" w:rsidR="00000000" w:rsidRPr="00000000">
        <w:rPr>
          <w:rtl w:val="0"/>
        </w:rPr>
        <w:t xml:space="preserve">Charles: For discovery, FLUS source can not discover all sink’s capabilities through one ask from discovery server.</w:t>
      </w:r>
    </w:p>
    <w:p w:rsidR="00000000" w:rsidDel="00000000" w:rsidP="00000000" w:rsidRDefault="00000000" w:rsidRPr="00000000" w14:paraId="00000037">
      <w:pPr>
        <w:tabs>
          <w:tab w:val="left" w:pos="7200"/>
        </w:tabs>
        <w:rPr/>
      </w:pPr>
      <w:r w:rsidDel="00000000" w:rsidR="00000000" w:rsidRPr="00000000">
        <w:rPr>
          <w:rtl w:val="0"/>
        </w:rPr>
        <w:t xml:space="preserve">Prakash: In PD, we have documented that whether Sink works as Workflow manager or just forward information to Workflow. THis proposal is based on one case where Sink includes Workflow manager.  As for discovery, at 108 we added a discovery server to FLUS that allows discovery of sinks.</w:t>
      </w:r>
    </w:p>
    <w:p w:rsidR="00000000" w:rsidDel="00000000" w:rsidP="00000000" w:rsidRDefault="00000000" w:rsidRPr="00000000" w14:paraId="00000038">
      <w:pPr>
        <w:tabs>
          <w:tab w:val="left" w:pos="7200"/>
        </w:tabs>
        <w:rPr/>
      </w:pPr>
      <w:r w:rsidDel="00000000" w:rsidR="00000000" w:rsidRPr="00000000">
        <w:rPr>
          <w:rtl w:val="0"/>
        </w:rPr>
        <w:t xml:space="preserve">Charles: Does FLUS source discover the sinks’ capabilities from FLUS discovery server?</w:t>
      </w:r>
    </w:p>
    <w:p w:rsidR="00000000" w:rsidDel="00000000" w:rsidP="00000000" w:rsidRDefault="00000000" w:rsidRPr="00000000" w14:paraId="00000039">
      <w:pPr>
        <w:tabs>
          <w:tab w:val="left" w:pos="7200"/>
        </w:tabs>
        <w:rPr/>
      </w:pPr>
      <w:r w:rsidDel="00000000" w:rsidR="00000000" w:rsidRPr="00000000">
        <w:rPr>
          <w:rtl w:val="0"/>
        </w:rPr>
        <w:t xml:space="preserve">Iraj: 108-e meeting there was agreement to add FLUS Discovery Server to TS that provides both availability and capabilities info</w:t>
      </w:r>
    </w:p>
    <w:p w:rsidR="00000000" w:rsidDel="00000000" w:rsidP="00000000" w:rsidRDefault="00000000" w:rsidRPr="00000000" w14:paraId="0000003A">
      <w:pPr>
        <w:tabs>
          <w:tab w:val="left" w:pos="7200"/>
        </w:tabs>
        <w:rPr/>
      </w:pPr>
      <w:r w:rsidDel="00000000" w:rsidR="00000000" w:rsidRPr="00000000">
        <w:rPr>
          <w:rtl w:val="0"/>
        </w:rPr>
        <w:t xml:space="preserve">Iraj: agrees good functionality to discover processing functions of Sink. But need also whether the detailed Sink resources bandwidth, memory, etc. are supported</w:t>
      </w:r>
    </w:p>
    <w:p w:rsidR="00000000" w:rsidDel="00000000" w:rsidP="00000000" w:rsidRDefault="00000000" w:rsidRPr="00000000" w14:paraId="0000003B">
      <w:pPr>
        <w:tabs>
          <w:tab w:val="left" w:pos="7200"/>
        </w:tabs>
        <w:rPr/>
      </w:pPr>
      <w:r w:rsidDel="00000000" w:rsidR="00000000" w:rsidRPr="00000000">
        <w:rPr>
          <w:rtl w:val="0"/>
        </w:rPr>
        <w:t xml:space="preserve">Prakash: agree, didn’t know what level of details to add at this time</w:t>
      </w:r>
    </w:p>
    <w:p w:rsidR="00000000" w:rsidDel="00000000" w:rsidP="00000000" w:rsidRDefault="00000000" w:rsidRPr="00000000" w14:paraId="0000003C">
      <w:pPr>
        <w:tabs>
          <w:tab w:val="left" w:pos="7200"/>
        </w:tabs>
        <w:rPr/>
      </w:pPr>
      <w:r w:rsidDel="00000000" w:rsidR="00000000" w:rsidRPr="00000000">
        <w:rPr>
          <w:rtl w:val="0"/>
        </w:rPr>
        <w:t xml:space="preserve">Nik: is there value to list processing functions without providing details on offered resources?</w:t>
      </w:r>
    </w:p>
    <w:p w:rsidR="00000000" w:rsidDel="00000000" w:rsidP="00000000" w:rsidRDefault="00000000" w:rsidRPr="00000000" w14:paraId="0000003D">
      <w:pPr>
        <w:tabs>
          <w:tab w:val="left" w:pos="7200"/>
        </w:tabs>
        <w:rPr/>
      </w:pPr>
      <w:r w:rsidDel="00000000" w:rsidR="00000000" w:rsidRPr="00000000">
        <w:rPr>
          <w:rtl w:val="0"/>
        </w:rPr>
        <w:t xml:space="preserve">Iraj: function may or may not be assumed to contain the necessary resources; resource needs may be dynamic.</w:t>
      </w:r>
    </w:p>
    <w:p w:rsidR="00000000" w:rsidDel="00000000" w:rsidP="00000000" w:rsidRDefault="00000000" w:rsidRPr="00000000" w14:paraId="0000003E">
      <w:pPr>
        <w:tabs>
          <w:tab w:val="left" w:pos="7200"/>
        </w:tabs>
        <w:rPr/>
      </w:pPr>
      <w:r w:rsidDel="00000000" w:rsidR="00000000" w:rsidRPr="00000000">
        <w:rPr>
          <w:rtl w:val="0"/>
        </w:rPr>
      </w:r>
    </w:p>
    <w:p w:rsidR="00000000" w:rsidDel="00000000" w:rsidP="00000000" w:rsidRDefault="00000000" w:rsidRPr="00000000" w14:paraId="0000003F">
      <w:pPr>
        <w:tabs>
          <w:tab w:val="left" w:pos="7200"/>
        </w:tabs>
        <w:rPr/>
      </w:pPr>
      <w:r w:rsidDel="00000000" w:rsidR="00000000" w:rsidRPr="00000000">
        <w:rPr>
          <w:rtl w:val="0"/>
        </w:rPr>
      </w:r>
    </w:p>
    <w:p w:rsidR="00000000" w:rsidDel="00000000" w:rsidP="00000000" w:rsidRDefault="00000000" w:rsidRPr="00000000" w14:paraId="00000040">
      <w:pPr>
        <w:tabs>
          <w:tab w:val="left" w:pos="7200"/>
        </w:tabs>
        <w:rPr/>
      </w:pPr>
      <w:r w:rsidDel="00000000" w:rsidR="00000000" w:rsidRPr="00000000">
        <w:rPr>
          <w:rtl w:val="0"/>
        </w:rPr>
        <w:t xml:space="preserve">Imed: concern previously raised on why new APIs needed besides those defined in NBMP are necessary, such as Function discovery API</w:t>
      </w:r>
    </w:p>
    <w:p w:rsidR="00000000" w:rsidDel="00000000" w:rsidP="00000000" w:rsidRDefault="00000000" w:rsidRPr="00000000" w14:paraId="00000041">
      <w:pPr>
        <w:tabs>
          <w:tab w:val="left" w:pos="7200"/>
        </w:tabs>
        <w:rPr/>
      </w:pPr>
      <w:r w:rsidDel="00000000" w:rsidR="00000000" w:rsidRPr="00000000">
        <w:rPr>
          <w:rtl w:val="0"/>
        </w:rPr>
        <w:t xml:space="preserve">Prakash: this is additional option; should </w:t>
      </w:r>
    </w:p>
    <w:p w:rsidR="00000000" w:rsidDel="00000000" w:rsidP="00000000" w:rsidRDefault="00000000" w:rsidRPr="00000000" w14:paraId="00000042">
      <w:pPr>
        <w:tabs>
          <w:tab w:val="left" w:pos="7200"/>
        </w:tabs>
        <w:rPr/>
      </w:pPr>
      <w:r w:rsidDel="00000000" w:rsidR="00000000" w:rsidRPr="00000000">
        <w:rPr>
          <w:rtl w:val="0"/>
        </w:rPr>
        <w:t xml:space="preserve">Imed: workflow manager can work with any function repository; just interface with WF Manager; should just discover function and expose the capabilities ; discovery should be about features; doesn’t support query about available functions</w:t>
      </w:r>
    </w:p>
    <w:p w:rsidR="00000000" w:rsidDel="00000000" w:rsidP="00000000" w:rsidRDefault="00000000" w:rsidRPr="00000000" w14:paraId="00000043">
      <w:pPr>
        <w:tabs>
          <w:tab w:val="left" w:pos="7200"/>
        </w:tabs>
        <w:rPr/>
      </w:pPr>
      <w:r w:rsidDel="00000000" w:rsidR="00000000" w:rsidRPr="00000000">
        <w:rPr>
          <w:rtl w:val="0"/>
        </w:rPr>
        <w:t xml:space="preserve">Prkash: for multiple FLUS Sink discover the DSink having access to te desired dunction</w:t>
      </w:r>
    </w:p>
    <w:p w:rsidR="00000000" w:rsidDel="00000000" w:rsidP="00000000" w:rsidRDefault="00000000" w:rsidRPr="00000000" w14:paraId="00000044">
      <w:pPr>
        <w:tabs>
          <w:tab w:val="left" w:pos="7200"/>
        </w:tabs>
        <w:rPr/>
      </w:pPr>
      <w:r w:rsidDel="00000000" w:rsidR="00000000" w:rsidRPr="00000000">
        <w:rPr>
          <w:rtl w:val="0"/>
        </w:rPr>
        <w:t xml:space="preserve">Prakash: I think we are inline. We are talking about  the discovery to return the list only flus sinks that support a specific function, rather than returning the specific list of functions. </w:t>
      </w:r>
    </w:p>
    <w:p w:rsidR="00000000" w:rsidDel="00000000" w:rsidP="00000000" w:rsidRDefault="00000000" w:rsidRPr="00000000" w14:paraId="00000045">
      <w:pPr>
        <w:tabs>
          <w:tab w:val="left" w:pos="7200"/>
        </w:tabs>
        <w:rPr/>
      </w:pPr>
      <w:r w:rsidDel="00000000" w:rsidR="00000000" w:rsidRPr="00000000">
        <w:rPr>
          <w:rtl w:val="0"/>
        </w:rPr>
        <w:t xml:space="preserve">Imed: A flus sink can load any function. We should follow the NBMP model that first you discover Workflow Manager, and the Workflow Manager establishes the workflow, so WM searches for functions. Now you are prefiltering the sinks based on functions.</w:t>
      </w:r>
    </w:p>
    <w:p w:rsidR="00000000" w:rsidDel="00000000" w:rsidP="00000000" w:rsidRDefault="00000000" w:rsidRPr="00000000" w14:paraId="00000046">
      <w:pPr>
        <w:tabs>
          <w:tab w:val="left" w:pos="7200"/>
        </w:tabs>
        <w:rPr/>
      </w:pPr>
      <w:r w:rsidDel="00000000" w:rsidR="00000000" w:rsidRPr="00000000">
        <w:rPr>
          <w:rtl w:val="0"/>
        </w:rPr>
        <w:t xml:space="preserve">Prakash: NBMP Source can look at repository and see what functions are available. So FLUS source can do that.</w:t>
      </w:r>
    </w:p>
    <w:p w:rsidR="00000000" w:rsidDel="00000000" w:rsidP="00000000" w:rsidRDefault="00000000" w:rsidRPr="00000000" w14:paraId="00000047">
      <w:pPr>
        <w:tabs>
          <w:tab w:val="left" w:pos="7200"/>
        </w:tabs>
        <w:rPr/>
      </w:pPr>
      <w:r w:rsidDel="00000000" w:rsidR="00000000" w:rsidRPr="00000000">
        <w:rPr>
          <w:rtl w:val="0"/>
        </w:rPr>
        <w:t xml:space="preserve">Imed: Assuming that FLUS source has access the repository, then yes the FLUS source can discover the functions there.</w:t>
      </w:r>
    </w:p>
    <w:p w:rsidR="00000000" w:rsidDel="00000000" w:rsidP="00000000" w:rsidRDefault="00000000" w:rsidRPr="00000000" w14:paraId="00000048">
      <w:pPr>
        <w:tabs>
          <w:tab w:val="left" w:pos="7200"/>
        </w:tabs>
        <w:rPr/>
      </w:pPr>
      <w:r w:rsidDel="00000000" w:rsidR="00000000" w:rsidRPr="00000000">
        <w:rPr>
          <w:rtl w:val="0"/>
        </w:rPr>
      </w:r>
    </w:p>
    <w:p w:rsidR="00000000" w:rsidDel="00000000" w:rsidP="00000000" w:rsidRDefault="00000000" w:rsidRPr="00000000" w14:paraId="00000049">
      <w:pPr>
        <w:tabs>
          <w:tab w:val="left" w:pos="7200"/>
        </w:tabs>
        <w:rPr/>
      </w:pPr>
      <w:r w:rsidDel="00000000" w:rsidR="00000000" w:rsidRPr="00000000">
        <w:rPr>
          <w:rtl w:val="0"/>
        </w:rPr>
        <w:t xml:space="preserve">Prakash: Instead doing the discovery out of scope of FLUS session, we are trying to include it in the FLUS session.</w:t>
      </w:r>
    </w:p>
    <w:p w:rsidR="00000000" w:rsidDel="00000000" w:rsidP="00000000" w:rsidRDefault="00000000" w:rsidRPr="00000000" w14:paraId="0000004A">
      <w:pPr>
        <w:tabs>
          <w:tab w:val="left" w:pos="7200"/>
        </w:tabs>
        <w:rPr/>
      </w:pPr>
      <w:r w:rsidDel="00000000" w:rsidR="00000000" w:rsidRPr="00000000">
        <w:rPr>
          <w:rtl w:val="0"/>
        </w:rPr>
        <w:t xml:space="preserve">Imed: But the filtering is not part of NBMP, i.e. you can’t ask WM to filter some functions.</w:t>
      </w:r>
    </w:p>
    <w:p w:rsidR="00000000" w:rsidDel="00000000" w:rsidP="00000000" w:rsidRDefault="00000000" w:rsidRPr="00000000" w14:paraId="0000004B">
      <w:pPr>
        <w:tabs>
          <w:tab w:val="left" w:pos="7200"/>
        </w:tabs>
        <w:rPr/>
      </w:pPr>
      <w:r w:rsidDel="00000000" w:rsidR="00000000" w:rsidRPr="00000000">
        <w:rPr>
          <w:rtl w:val="0"/>
        </w:rPr>
        <w:t xml:space="preserve">Prakash: we want to discover if a FLUS sink has access to a function.</w:t>
      </w:r>
    </w:p>
    <w:p w:rsidR="00000000" w:rsidDel="00000000" w:rsidP="00000000" w:rsidRDefault="00000000" w:rsidRPr="00000000" w14:paraId="0000004C">
      <w:pPr>
        <w:tabs>
          <w:tab w:val="left" w:pos="7200"/>
        </w:tabs>
        <w:rPr/>
      </w:pPr>
      <w:r w:rsidDel="00000000" w:rsidR="00000000" w:rsidRPr="00000000">
        <w:rPr>
          <w:rtl w:val="0"/>
        </w:rPr>
        <w:t xml:space="preserve">Imed: we should formulate it differently. In NBMP the functions is coming from repository. So the function is not accessible by Workflow Manager, WM will reject the workflow.</w:t>
      </w:r>
    </w:p>
    <w:p w:rsidR="00000000" w:rsidDel="00000000" w:rsidP="00000000" w:rsidRDefault="00000000" w:rsidRPr="00000000" w14:paraId="0000004D">
      <w:pPr>
        <w:tabs>
          <w:tab w:val="left" w:pos="7200"/>
        </w:tabs>
        <w:rPr/>
      </w:pPr>
      <w:r w:rsidDel="00000000" w:rsidR="00000000" w:rsidRPr="00000000">
        <w:rPr>
          <w:rtl w:val="0"/>
        </w:rPr>
        <w:t xml:space="preserve"> Iraj: bigger question is nwhat paradigm we assume: relation between sink and WF manager and repository; if each Sink has a different repository, it can have its own access method; overall agree with Imed that we shouldn’t create new APIs if unnecessary</w:t>
      </w:r>
    </w:p>
    <w:p w:rsidR="00000000" w:rsidDel="00000000" w:rsidP="00000000" w:rsidRDefault="00000000" w:rsidRPr="00000000" w14:paraId="0000004E">
      <w:pPr>
        <w:tabs>
          <w:tab w:val="left" w:pos="7200"/>
        </w:tabs>
        <w:rPr/>
      </w:pPr>
      <w:r w:rsidDel="00000000" w:rsidR="00000000" w:rsidRPr="00000000">
        <w:rPr>
          <w:rtl w:val="0"/>
        </w:rPr>
        <w:t xml:space="preserve">Imed: terminology confusion. FLUS Sink representss WF Manager and nodes that perform processing. Workflow Manager should have access to Function Repositiry ands not distribute function repository to multiple WF mgrs.</w:t>
      </w:r>
    </w:p>
    <w:p w:rsidR="00000000" w:rsidDel="00000000" w:rsidP="00000000" w:rsidRDefault="00000000" w:rsidRPr="00000000" w14:paraId="0000004F">
      <w:pPr>
        <w:tabs>
          <w:tab w:val="left" w:pos="7200"/>
        </w:tabs>
        <w:rPr/>
      </w:pPr>
      <w:r w:rsidDel="00000000" w:rsidR="00000000" w:rsidRPr="00000000">
        <w:rPr>
          <w:rtl w:val="0"/>
        </w:rPr>
        <w:t xml:space="preserve">Iraj: agree don’t want to break NBMP paradigm, and don’t add new unneeded APIs; dep[ends on whether processing sits inside or outside of Sink; may need to expose existing NBMP APIs to FLUS APIs. Need to consider the various architectures</w:t>
      </w:r>
    </w:p>
    <w:p w:rsidR="00000000" w:rsidDel="00000000" w:rsidP="00000000" w:rsidRDefault="00000000" w:rsidRPr="00000000" w14:paraId="00000050">
      <w:pPr>
        <w:tabs>
          <w:tab w:val="left" w:pos="7200"/>
        </w:tabs>
        <w:rPr/>
      </w:pPr>
      <w:r w:rsidDel="00000000" w:rsidR="00000000" w:rsidRPr="00000000">
        <w:rPr>
          <w:rtl w:val="0"/>
        </w:rPr>
        <w:t xml:space="preserve">Imed: need to avoid FLUS convolution</w:t>
      </w:r>
    </w:p>
    <w:p w:rsidR="00000000" w:rsidDel="00000000" w:rsidP="00000000" w:rsidRDefault="00000000" w:rsidRPr="00000000" w14:paraId="00000051">
      <w:pPr>
        <w:tabs>
          <w:tab w:val="left" w:pos="7200"/>
        </w:tabs>
        <w:rPr/>
      </w:pPr>
      <w:r w:rsidDel="00000000" w:rsidR="00000000" w:rsidRPr="00000000">
        <w:rPr>
          <w:rtl w:val="0"/>
        </w:rPr>
        <w:t xml:space="preserve">Charles: Does the flus discovery provides discovery of NBMP?</w:t>
      </w:r>
    </w:p>
    <w:p w:rsidR="00000000" w:rsidDel="00000000" w:rsidP="00000000" w:rsidRDefault="00000000" w:rsidRPr="00000000" w14:paraId="00000052">
      <w:pPr>
        <w:tabs>
          <w:tab w:val="left" w:pos="7200"/>
        </w:tabs>
        <w:rPr/>
      </w:pPr>
      <w:r w:rsidDel="00000000" w:rsidR="00000000" w:rsidRPr="00000000">
        <w:rPr>
          <w:rtl w:val="0"/>
        </w:rPr>
        <w:t xml:space="preserve">Imed: Discover FLUS sink that can do Workflow Manager, and maybe the repository. Then talk to WM directly to set up the workflow. Which nodes can do which processing, should be part of NBMP API and not FLUS API. </w:t>
      </w:r>
    </w:p>
    <w:p w:rsidR="00000000" w:rsidDel="00000000" w:rsidP="00000000" w:rsidRDefault="00000000" w:rsidRPr="00000000" w14:paraId="00000053">
      <w:pPr>
        <w:tabs>
          <w:tab w:val="left" w:pos="7200"/>
        </w:tabs>
        <w:rPr/>
      </w:pPr>
      <w:r w:rsidDel="00000000" w:rsidR="00000000" w:rsidRPr="00000000">
        <w:rPr>
          <w:rtl w:val="0"/>
        </w:rPr>
        <w:t xml:space="preserve">Charles: Function Repository can be queried by NBMP Source or workflow manager. if queried by source, it can say which function is supported. </w:t>
      </w:r>
    </w:p>
    <w:p w:rsidR="00000000" w:rsidDel="00000000" w:rsidP="00000000" w:rsidRDefault="00000000" w:rsidRPr="00000000" w14:paraId="00000054">
      <w:pPr>
        <w:tabs>
          <w:tab w:val="left" w:pos="7200"/>
        </w:tabs>
        <w:rPr/>
      </w:pPr>
      <w:r w:rsidDel="00000000" w:rsidR="00000000" w:rsidRPr="00000000">
        <w:rPr>
          <w:rtl w:val="0"/>
        </w:rPr>
        <w:t xml:space="preserve">Imed: the query in the proposal is part of FLUS sink, but it should be part of NBMP repository API.</w:t>
      </w:r>
    </w:p>
    <w:p w:rsidR="00000000" w:rsidDel="00000000" w:rsidP="00000000" w:rsidRDefault="00000000" w:rsidRPr="00000000" w14:paraId="00000055">
      <w:pPr>
        <w:tabs>
          <w:tab w:val="left" w:pos="7200"/>
        </w:tabs>
        <w:rPr/>
      </w:pPr>
      <w:r w:rsidDel="00000000" w:rsidR="00000000" w:rsidRPr="00000000">
        <w:rPr>
          <w:rtl w:val="0"/>
        </w:rPr>
        <w:t xml:space="preserve">Iraj: you suggest not exposing list of functions in Sink discovery API?</w:t>
      </w:r>
    </w:p>
    <w:p w:rsidR="00000000" w:rsidDel="00000000" w:rsidP="00000000" w:rsidRDefault="00000000" w:rsidRPr="00000000" w14:paraId="00000056">
      <w:pPr>
        <w:tabs>
          <w:tab w:val="left" w:pos="7200"/>
        </w:tabs>
        <w:rPr/>
      </w:pPr>
      <w:r w:rsidDel="00000000" w:rsidR="00000000" w:rsidRPr="00000000">
        <w:rPr>
          <w:rtl w:val="0"/>
        </w:rPr>
        <w:t xml:space="preserve">Imed: NMBP doesn’t address this issue; could solve this with NBMP, to allow discovery of repository in Sink discovery; if want to do this, coordinate with MPEG</w:t>
      </w:r>
    </w:p>
    <w:p w:rsidR="00000000" w:rsidDel="00000000" w:rsidP="00000000" w:rsidRDefault="00000000" w:rsidRPr="00000000" w14:paraId="00000057">
      <w:pPr>
        <w:tabs>
          <w:tab w:val="left" w:pos="7200"/>
        </w:tabs>
        <w:rPr/>
      </w:pPr>
      <w:r w:rsidDel="00000000" w:rsidR="00000000" w:rsidRPr="00000000">
        <w:rPr>
          <w:rtl w:val="0"/>
        </w:rPr>
        <w:t xml:space="preserve">Praksah: not sure good usage of NMBP just to allow FLUS Source to discover WF Mgr in scope of FLUS</w:t>
      </w:r>
    </w:p>
    <w:p w:rsidR="00000000" w:rsidDel="00000000" w:rsidP="00000000" w:rsidRDefault="00000000" w:rsidRPr="00000000" w14:paraId="00000058">
      <w:pPr>
        <w:tabs>
          <w:tab w:val="left" w:pos="7200"/>
        </w:tabs>
        <w:rPr/>
      </w:pPr>
      <w:r w:rsidDel="00000000" w:rsidR="00000000" w:rsidRPr="00000000">
        <w:rPr>
          <w:rtl w:val="0"/>
        </w:rPr>
        <w:t xml:space="preserve">Imed: scope of FLUS is very limited; thinks should not expose too much since FLUS can interwork with different types of media processing systems besides MPEG NBMP such as workflow manager aspects</w:t>
      </w:r>
    </w:p>
    <w:p w:rsidR="00000000" w:rsidDel="00000000" w:rsidP="00000000" w:rsidRDefault="00000000" w:rsidRPr="00000000" w14:paraId="00000059">
      <w:pPr>
        <w:tabs>
          <w:tab w:val="left" w:pos="7200"/>
        </w:tabs>
        <w:rPr/>
      </w:pPr>
      <w:r w:rsidDel="00000000" w:rsidR="00000000" w:rsidRPr="00000000">
        <w:rPr>
          <w:rtl w:val="0"/>
        </w:rPr>
        <w:t xml:space="preserve">Prakash: Are you concerned that discovery of FLUS Sinks supports specific functions, but you support discovery of Sink with access to function repository?</w:t>
      </w:r>
    </w:p>
    <w:p w:rsidR="00000000" w:rsidDel="00000000" w:rsidP="00000000" w:rsidRDefault="00000000" w:rsidRPr="00000000" w14:paraId="0000005A">
      <w:pPr>
        <w:tabs>
          <w:tab w:val="left" w:pos="7200"/>
        </w:tabs>
        <w:rPr/>
      </w:pPr>
      <w:r w:rsidDel="00000000" w:rsidR="00000000" w:rsidRPr="00000000">
        <w:rPr>
          <w:rtl w:val="0"/>
        </w:rPr>
        <w:t xml:space="preserve">Imed: share functional repository exposure to Sink and Source</w:t>
      </w:r>
    </w:p>
    <w:p w:rsidR="00000000" w:rsidDel="00000000" w:rsidP="00000000" w:rsidRDefault="00000000" w:rsidRPr="00000000" w14:paraId="0000005B">
      <w:pPr>
        <w:tabs>
          <w:tab w:val="left" w:pos="7200"/>
        </w:tabs>
        <w:rPr/>
      </w:pPr>
      <w:r w:rsidDel="00000000" w:rsidR="00000000" w:rsidRPr="00000000">
        <w:rPr>
          <w:rtl w:val="0"/>
        </w:rPr>
        <w:t xml:space="preserve">Iraj: NMBP allows multiple Fcn Repositories</w:t>
      </w:r>
    </w:p>
    <w:p w:rsidR="00000000" w:rsidDel="00000000" w:rsidP="00000000" w:rsidRDefault="00000000" w:rsidRPr="00000000" w14:paraId="0000005C">
      <w:pPr>
        <w:tabs>
          <w:tab w:val="left" w:pos="7200"/>
        </w:tabs>
        <w:rPr/>
      </w:pPr>
      <w:r w:rsidDel="00000000" w:rsidR="00000000" w:rsidRPr="00000000">
        <w:rPr>
          <w:rtl w:val="0"/>
        </w:rPr>
        <w:t xml:space="preserve">Charles: FLUS Sink is not aware of distribution based on the current spec. Are you adding this awareness?</w:t>
      </w:r>
    </w:p>
    <w:p w:rsidR="00000000" w:rsidDel="00000000" w:rsidP="00000000" w:rsidRDefault="00000000" w:rsidRPr="00000000" w14:paraId="0000005D">
      <w:pPr>
        <w:tabs>
          <w:tab w:val="left" w:pos="7200"/>
        </w:tabs>
        <w:rPr/>
      </w:pPr>
      <w:r w:rsidDel="00000000" w:rsidR="00000000" w:rsidRPr="00000000">
        <w:rPr>
          <w:rtl w:val="0"/>
        </w:rPr>
        <w:t xml:space="preserve">Prakash: we say that a sink may be capable of distribution mechanisms.</w:t>
      </w:r>
    </w:p>
    <w:p w:rsidR="00000000" w:rsidDel="00000000" w:rsidP="00000000" w:rsidRDefault="00000000" w:rsidRPr="00000000" w14:paraId="0000005E">
      <w:pPr>
        <w:tabs>
          <w:tab w:val="left" w:pos="7200"/>
        </w:tabs>
        <w:rPr/>
      </w:pPr>
      <w:r w:rsidDel="00000000" w:rsidR="00000000" w:rsidRPr="00000000">
        <w:rPr>
          <w:rtl w:val="0"/>
        </w:rPr>
        <w:t xml:space="preserve">Charles: The FLUS is an upload service and it should not care about the distribution. We need to change the spec.</w:t>
      </w:r>
    </w:p>
    <w:p w:rsidR="00000000" w:rsidDel="00000000" w:rsidP="00000000" w:rsidRDefault="00000000" w:rsidRPr="00000000" w14:paraId="0000005F">
      <w:pPr>
        <w:tabs>
          <w:tab w:val="left" w:pos="7200"/>
        </w:tabs>
        <w:rPr/>
      </w:pPr>
      <w:r w:rsidDel="00000000" w:rsidR="00000000" w:rsidRPr="00000000">
        <w:rPr>
          <w:rtl w:val="0"/>
        </w:rPr>
        <w:t xml:space="preserve">Prakash: If we want to realize the FLUS in context of NBMP and truly take advantage of NBMP, then bringing the distribution concept to FLUS would be useful, but I agree bringing lots of detail is out of scope. So we are just saying to signal the available distribution mechashim. But they won’t have an impact on the FLUS session set up.</w:t>
      </w:r>
    </w:p>
    <w:p w:rsidR="00000000" w:rsidDel="00000000" w:rsidP="00000000" w:rsidRDefault="00000000" w:rsidRPr="00000000" w14:paraId="00000060">
      <w:pPr>
        <w:tabs>
          <w:tab w:val="left" w:pos="7200"/>
        </w:tabs>
        <w:rPr/>
      </w:pPr>
      <w:r w:rsidDel="00000000" w:rsidR="00000000" w:rsidRPr="00000000">
        <w:rPr>
          <w:rtl w:val="0"/>
        </w:rPr>
        <w:t xml:space="preserve">Charles: We never fulfilled the distribution part of FLUS. We excluded the distribution. </w:t>
      </w:r>
    </w:p>
    <w:p w:rsidR="00000000" w:rsidDel="00000000" w:rsidP="00000000" w:rsidRDefault="00000000" w:rsidRPr="00000000" w14:paraId="00000061">
      <w:pPr>
        <w:tabs>
          <w:tab w:val="left" w:pos="7200"/>
        </w:tabs>
        <w:rPr/>
      </w:pPr>
      <w:r w:rsidDel="00000000" w:rsidR="00000000" w:rsidRPr="00000000">
        <w:rPr>
          <w:rtl w:val="0"/>
        </w:rPr>
        <w:t xml:space="preserve">Nikolai: Since this is a study item, we can study and if we see a value we can propose the extension. But we need to see the usefulness of adding distribution in this study.</w:t>
      </w:r>
    </w:p>
    <w:p w:rsidR="00000000" w:rsidDel="00000000" w:rsidP="00000000" w:rsidRDefault="00000000" w:rsidRPr="00000000" w14:paraId="00000062">
      <w:pPr>
        <w:tabs>
          <w:tab w:val="left" w:pos="7200"/>
        </w:tabs>
        <w:rPr/>
      </w:pPr>
      <w:r w:rsidDel="00000000" w:rsidR="00000000" w:rsidRPr="00000000">
        <w:rPr>
          <w:rtl w:val="0"/>
        </w:rPr>
        <w:t xml:space="preserve">Prakash: NBMP keeps distribution mostly outside the scope of NBMP spec; use standard methods like DASH, MMT, etc. Could simply have such distribution method indicated in the Sink Discovery API</w:t>
      </w:r>
    </w:p>
    <w:p w:rsidR="00000000" w:rsidDel="00000000" w:rsidP="00000000" w:rsidRDefault="00000000" w:rsidRPr="00000000" w14:paraId="00000063">
      <w:pPr>
        <w:tabs>
          <w:tab w:val="left" w:pos="7200"/>
        </w:tabs>
        <w:rPr/>
      </w:pPr>
      <w:r w:rsidDel="00000000" w:rsidR="00000000" w:rsidRPr="00000000">
        <w:rPr>
          <w:rtl w:val="0"/>
        </w:rPr>
        <w:t xml:space="preserve">Charles: In intro of section 3, it says if UE is sink then the network processing occurs in UE. But this is not allowed in FLUS spec.</w:t>
      </w:r>
    </w:p>
    <w:p w:rsidR="00000000" w:rsidDel="00000000" w:rsidP="00000000" w:rsidRDefault="00000000" w:rsidRPr="00000000" w14:paraId="00000064">
      <w:pPr>
        <w:tabs>
          <w:tab w:val="left" w:pos="7200"/>
        </w:tabs>
        <w:rPr/>
      </w:pPr>
      <w:r w:rsidDel="00000000" w:rsidR="00000000" w:rsidRPr="00000000">
        <w:rPr>
          <w:rtl w:val="0"/>
        </w:rPr>
        <w:t xml:space="preserve">Prakash: I can remove that.</w:t>
      </w:r>
    </w:p>
    <w:p w:rsidR="00000000" w:rsidDel="00000000" w:rsidP="00000000" w:rsidRDefault="00000000" w:rsidRPr="00000000" w14:paraId="00000065">
      <w:pPr>
        <w:tabs>
          <w:tab w:val="left" w:pos="7200"/>
        </w:tabs>
        <w:rPr/>
      </w:pPr>
      <w:r w:rsidDel="00000000" w:rsidR="00000000" w:rsidRPr="00000000">
        <w:rPr>
          <w:rtl w:val="0"/>
        </w:rPr>
        <w:t xml:space="preserve">Nikolai: as long as UE is not called a sink, then the network processing can occur in FLUS sink.</w:t>
      </w:r>
    </w:p>
    <w:p w:rsidR="00000000" w:rsidDel="00000000" w:rsidP="00000000" w:rsidRDefault="00000000" w:rsidRPr="00000000" w14:paraId="00000066">
      <w:pPr>
        <w:tabs>
          <w:tab w:val="left" w:pos="7200"/>
        </w:tabs>
        <w:rPr/>
      </w:pPr>
      <w:r w:rsidDel="00000000" w:rsidR="00000000" w:rsidRPr="00000000">
        <w:rPr>
          <w:rtl w:val="0"/>
        </w:rPr>
        <w:t xml:space="preserve">Iraj: suggest to review Tencent contributions before decision on this document</w:t>
      </w:r>
    </w:p>
    <w:p w:rsidR="00000000" w:rsidDel="00000000" w:rsidP="00000000" w:rsidRDefault="00000000" w:rsidRPr="00000000" w14:paraId="00000067">
      <w:pPr>
        <w:tabs>
          <w:tab w:val="left" w:pos="7200"/>
        </w:tabs>
        <w:rPr/>
      </w:pPr>
      <w:r w:rsidDel="00000000" w:rsidR="00000000" w:rsidRPr="00000000">
        <w:rPr>
          <w:b w:val="1"/>
          <w:rtl w:val="0"/>
        </w:rPr>
        <w:t xml:space="preserve">Document is NOTED</w:t>
      </w:r>
      <w:r w:rsidDel="00000000" w:rsidR="00000000" w:rsidRPr="00000000">
        <w:rPr>
          <w:rtl w:val="0"/>
        </w:rPr>
        <w:t xml:space="preserve">; Prakash to work with Iraj to merge their related submissions</w:t>
      </w:r>
    </w:p>
    <w:p w:rsidR="00000000" w:rsidDel="00000000" w:rsidP="00000000" w:rsidRDefault="00000000" w:rsidRPr="00000000" w14:paraId="00000068">
      <w:pPr>
        <w:tabs>
          <w:tab w:val="left" w:pos="7200"/>
        </w:tabs>
        <w:rPr/>
      </w:pPr>
      <w:r w:rsidDel="00000000" w:rsidR="00000000" w:rsidRPr="00000000">
        <w:rPr>
          <w:rtl w:val="0"/>
        </w:rPr>
      </w:r>
    </w:p>
    <w:tbl>
      <w:tblPr>
        <w:tblStyle w:val="Table4"/>
        <w:tblW w:w="9319.511811023622"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0.9108101085642"/>
        <w:gridCol w:w="5214.6479286932745"/>
        <w:gridCol w:w="2059.117387227601"/>
        <w:gridCol w:w="534.835684994182"/>
        <w:tblGridChange w:id="0">
          <w:tblGrid>
            <w:gridCol w:w="1510.9108101085642"/>
            <w:gridCol w:w="5214.6479286932745"/>
            <w:gridCol w:w="2059.117387227601"/>
            <w:gridCol w:w="534.835684994182"/>
          </w:tblGrid>
        </w:tblGridChange>
      </w:tblGrid>
      <w:tr>
        <w:trPr>
          <w:trHeight w:val="8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69">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S4-AHM568</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6A">
            <w:pPr>
              <w:tabs>
                <w:tab w:val="left" w:pos="7200"/>
              </w:tabs>
              <w:spacing w:after="0" w:before="0" w:line="276" w:lineRule="auto"/>
              <w:rPr>
                <w:sz w:val="20"/>
                <w:szCs w:val="20"/>
              </w:rPr>
            </w:pPr>
            <w:r w:rsidDel="00000000" w:rsidR="00000000" w:rsidRPr="00000000">
              <w:rPr>
                <w:sz w:val="20"/>
                <w:szCs w:val="20"/>
                <w:rtl w:val="0"/>
              </w:rPr>
              <w:t xml:space="preserve">FS_FLUS_NBMP Use cases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6B">
            <w:pPr>
              <w:tabs>
                <w:tab w:val="left" w:pos="7200"/>
              </w:tabs>
              <w:spacing w:before="120" w:line="276" w:lineRule="auto"/>
              <w:ind w:left="60" w:right="60" w:firstLine="0"/>
              <w:rPr>
                <w:sz w:val="20"/>
                <w:szCs w:val="20"/>
              </w:rPr>
            </w:pPr>
            <w:r w:rsidDel="00000000" w:rsidR="00000000" w:rsidRPr="00000000">
              <w:rPr>
                <w:sz w:val="20"/>
                <w:szCs w:val="20"/>
                <w:rtl w:val="0"/>
              </w:rPr>
              <w:t xml:space="preserve">Tencent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6C">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6D">
      <w:pPr>
        <w:tabs>
          <w:tab w:val="left" w:pos="7200"/>
        </w:tabs>
        <w:rPr/>
      </w:pPr>
      <w:r w:rsidDel="00000000" w:rsidR="00000000" w:rsidRPr="00000000">
        <w:rPr>
          <w:rtl w:val="0"/>
        </w:rPr>
      </w:r>
    </w:p>
    <w:p w:rsidR="00000000" w:rsidDel="00000000" w:rsidP="00000000" w:rsidRDefault="00000000" w:rsidRPr="00000000" w14:paraId="0000006E">
      <w:pPr>
        <w:tabs>
          <w:tab w:val="left" w:pos="7200"/>
        </w:tabs>
        <w:rPr/>
      </w:pPr>
      <w:r w:rsidDel="00000000" w:rsidR="00000000" w:rsidRPr="00000000">
        <w:rPr>
          <w:rtl w:val="0"/>
        </w:rPr>
        <w:t xml:space="preserve">Document was </w:t>
      </w:r>
      <w:r w:rsidDel="00000000" w:rsidR="00000000" w:rsidRPr="00000000">
        <w:rPr>
          <w:b w:val="1"/>
          <w:rtl w:val="0"/>
        </w:rPr>
        <w:t xml:space="preserve">POSTPONED; </w:t>
      </w:r>
      <w:r w:rsidDel="00000000" w:rsidR="00000000" w:rsidRPr="00000000">
        <w:rPr>
          <w:rtl w:val="0"/>
        </w:rPr>
        <w:t xml:space="preserve">not discussed due to lack of time and is deferred to future meeting</w:t>
      </w:r>
    </w:p>
    <w:tbl>
      <w:tblPr>
        <w:tblStyle w:val="Table5"/>
        <w:tblW w:w="9319.511811023622"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0.9108101085642"/>
        <w:gridCol w:w="5214.6479286932745"/>
        <w:gridCol w:w="2059.117387227601"/>
        <w:gridCol w:w="534.835684994182"/>
        <w:tblGridChange w:id="0">
          <w:tblGrid>
            <w:gridCol w:w="1510.9108101085642"/>
            <w:gridCol w:w="5214.6479286932745"/>
            <w:gridCol w:w="2059.117387227601"/>
            <w:gridCol w:w="534.835684994182"/>
          </w:tblGrid>
        </w:tblGridChange>
      </w:tblGrid>
      <w:tr>
        <w:trPr>
          <w:trHeight w:val="8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6F">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S4-AHM569</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70">
            <w:pPr>
              <w:tabs>
                <w:tab w:val="left" w:pos="7200"/>
              </w:tabs>
              <w:spacing w:after="0" w:before="0" w:line="276" w:lineRule="auto"/>
              <w:rPr>
                <w:sz w:val="20"/>
                <w:szCs w:val="20"/>
              </w:rPr>
            </w:pPr>
            <w:r w:rsidDel="00000000" w:rsidR="00000000" w:rsidRPr="00000000">
              <w:rPr>
                <w:sz w:val="20"/>
                <w:szCs w:val="20"/>
                <w:rtl w:val="0"/>
              </w:rPr>
              <w:t xml:space="preserve">Call flows for proposed FS_FLUS_NBMP use-cases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71">
            <w:pPr>
              <w:tabs>
                <w:tab w:val="left" w:pos="7200"/>
              </w:tabs>
              <w:spacing w:before="120" w:line="276" w:lineRule="auto"/>
              <w:ind w:left="60" w:right="60" w:firstLine="0"/>
              <w:rPr>
                <w:sz w:val="20"/>
                <w:szCs w:val="20"/>
              </w:rPr>
            </w:pPr>
            <w:r w:rsidDel="00000000" w:rsidR="00000000" w:rsidRPr="00000000">
              <w:rPr>
                <w:sz w:val="20"/>
                <w:szCs w:val="20"/>
                <w:rtl w:val="0"/>
              </w:rPr>
              <w:t xml:space="preserve">Tencent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72">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73">
      <w:pPr>
        <w:tabs>
          <w:tab w:val="left" w:pos="7200"/>
        </w:tabs>
        <w:rPr/>
      </w:pPr>
      <w:r w:rsidDel="00000000" w:rsidR="00000000" w:rsidRPr="00000000">
        <w:rPr>
          <w:rtl w:val="0"/>
        </w:rPr>
      </w:r>
    </w:p>
    <w:p w:rsidR="00000000" w:rsidDel="00000000" w:rsidP="00000000" w:rsidRDefault="00000000" w:rsidRPr="00000000" w14:paraId="00000074">
      <w:pPr>
        <w:tabs>
          <w:tab w:val="left" w:pos="7200"/>
        </w:tabs>
        <w:rPr/>
      </w:pPr>
      <w:r w:rsidDel="00000000" w:rsidR="00000000" w:rsidRPr="00000000">
        <w:rPr>
          <w:rtl w:val="0"/>
        </w:rPr>
        <w:t xml:space="preserve">Presented by Iraj Sodagar of Tencent</w:t>
      </w:r>
    </w:p>
    <w:p w:rsidR="00000000" w:rsidDel="00000000" w:rsidP="00000000" w:rsidRDefault="00000000" w:rsidRPr="00000000" w14:paraId="00000075">
      <w:pPr>
        <w:tabs>
          <w:tab w:val="left" w:pos="7200"/>
        </w:tabs>
        <w:rPr/>
      </w:pPr>
      <w:r w:rsidDel="00000000" w:rsidR="00000000" w:rsidRPr="00000000">
        <w:rPr>
          <w:rtl w:val="0"/>
        </w:rPr>
        <w:t xml:space="preserve">Discussion:</w:t>
      </w:r>
    </w:p>
    <w:p w:rsidR="00000000" w:rsidDel="00000000" w:rsidP="00000000" w:rsidRDefault="00000000" w:rsidRPr="00000000" w14:paraId="00000076">
      <w:pPr>
        <w:tabs>
          <w:tab w:val="left" w:pos="7200"/>
        </w:tabs>
        <w:rPr/>
      </w:pPr>
      <w:r w:rsidDel="00000000" w:rsidR="00000000" w:rsidRPr="00000000">
        <w:rPr>
          <w:rtl w:val="0"/>
        </w:rPr>
        <w:t xml:space="preserve">Charles: asks about null Sink functionality in this model; since NBMP is outside scope of FLUS; here the process description is not provided by Source to Sink; also what is the point of Sink capability discovery</w:t>
      </w:r>
    </w:p>
    <w:p w:rsidR="00000000" w:rsidDel="00000000" w:rsidP="00000000" w:rsidRDefault="00000000" w:rsidRPr="00000000" w14:paraId="00000077">
      <w:pPr>
        <w:tabs>
          <w:tab w:val="left" w:pos="7200"/>
        </w:tabs>
        <w:rPr/>
      </w:pPr>
      <w:r w:rsidDel="00000000" w:rsidR="00000000" w:rsidRPr="00000000">
        <w:rPr>
          <w:rtl w:val="0"/>
        </w:rPr>
        <w:t xml:space="preserve">Imed: that’s correct; current descriptions of Sink capabilities seem network processing related; would then be null Sink capability discovery procedure</w:t>
      </w:r>
    </w:p>
    <w:p w:rsidR="00000000" w:rsidDel="00000000" w:rsidP="00000000" w:rsidRDefault="00000000" w:rsidRPr="00000000" w14:paraId="00000078">
      <w:pPr>
        <w:tabs>
          <w:tab w:val="left" w:pos="7200"/>
        </w:tabs>
        <w:rPr/>
      </w:pPr>
      <w:r w:rsidDel="00000000" w:rsidR="00000000" w:rsidRPr="00000000">
        <w:rPr>
          <w:rtl w:val="0"/>
        </w:rPr>
        <w:t xml:space="preserve">Nik: </w:t>
      </w:r>
    </w:p>
    <w:p w:rsidR="00000000" w:rsidDel="00000000" w:rsidP="00000000" w:rsidRDefault="00000000" w:rsidRPr="00000000" w14:paraId="00000079">
      <w:pPr>
        <w:tabs>
          <w:tab w:val="left" w:pos="7200"/>
        </w:tabs>
        <w:rPr/>
      </w:pPr>
      <w:r w:rsidDel="00000000" w:rsidR="00000000" w:rsidRPr="00000000">
        <w:rPr>
          <w:rtl w:val="0"/>
        </w:rPr>
        <w:t xml:space="preserve">Prakash: would be useful to color code the blocks to define </w:t>
      </w:r>
    </w:p>
    <w:p w:rsidR="00000000" w:rsidDel="00000000" w:rsidP="00000000" w:rsidRDefault="00000000" w:rsidRPr="00000000" w14:paraId="0000007A">
      <w:pPr>
        <w:tabs>
          <w:tab w:val="left" w:pos="7200"/>
        </w:tabs>
        <w:rPr/>
      </w:pPr>
      <w:r w:rsidDel="00000000" w:rsidR="00000000" w:rsidRPr="00000000">
        <w:rPr>
          <w:rtl w:val="0"/>
        </w:rPr>
        <w:t xml:space="preserve">Prakash: for model 2 what is implication to FLUS spec?</w:t>
      </w:r>
    </w:p>
    <w:p w:rsidR="00000000" w:rsidDel="00000000" w:rsidP="00000000" w:rsidRDefault="00000000" w:rsidRPr="00000000" w14:paraId="0000007B">
      <w:pPr>
        <w:tabs>
          <w:tab w:val="left" w:pos="7200"/>
        </w:tabs>
        <w:rPr/>
      </w:pPr>
      <w:r w:rsidDel="00000000" w:rsidR="00000000" w:rsidRPr="00000000">
        <w:rPr>
          <w:rtl w:val="0"/>
        </w:rPr>
        <w:t xml:space="preserve">Iraj: do we need N3 standardization; also whether there needs to be </w:t>
      </w:r>
    </w:p>
    <w:p w:rsidR="00000000" w:rsidDel="00000000" w:rsidP="00000000" w:rsidRDefault="00000000" w:rsidRPr="00000000" w14:paraId="0000007C">
      <w:pPr>
        <w:tabs>
          <w:tab w:val="left" w:pos="7200"/>
        </w:tabs>
        <w:rPr/>
      </w:pPr>
      <w:r w:rsidDel="00000000" w:rsidR="00000000" w:rsidRPr="00000000">
        <w:rPr>
          <w:rtl w:val="0"/>
        </w:rPr>
        <w:t xml:space="preserve">Nik: what is role of F11? </w:t>
      </w:r>
    </w:p>
    <w:p w:rsidR="00000000" w:rsidDel="00000000" w:rsidP="00000000" w:rsidRDefault="00000000" w:rsidRPr="00000000" w14:paraId="0000007D">
      <w:pPr>
        <w:tabs>
          <w:tab w:val="left" w:pos="7200"/>
        </w:tabs>
        <w:rPr/>
      </w:pPr>
      <w:r w:rsidDel="00000000" w:rsidR="00000000" w:rsidRPr="00000000">
        <w:rPr>
          <w:rtl w:val="0"/>
        </w:rPr>
        <w:t xml:space="preserve">Iraj: if there is Media Engine in the MPE to discover capabilities of that MPE; might delete it; if multiple UEs connected to same Sink, need to support dynamic resource allocation and such management can be supported by N11</w:t>
      </w:r>
    </w:p>
    <w:p w:rsidR="00000000" w:rsidDel="00000000" w:rsidP="00000000" w:rsidRDefault="00000000" w:rsidRPr="00000000" w14:paraId="0000007E">
      <w:pPr>
        <w:tabs>
          <w:tab w:val="left" w:pos="7200"/>
        </w:tabs>
        <w:rPr/>
      </w:pPr>
      <w:r w:rsidDel="00000000" w:rsidR="00000000" w:rsidRPr="00000000">
        <w:rPr>
          <w:rtl w:val="0"/>
        </w:rPr>
        <w:t xml:space="preserve">Nik: shouldn’t that be supported by N3?</w:t>
      </w:r>
    </w:p>
    <w:p w:rsidR="00000000" w:rsidDel="00000000" w:rsidP="00000000" w:rsidRDefault="00000000" w:rsidRPr="00000000" w14:paraId="0000007F">
      <w:pPr>
        <w:tabs>
          <w:tab w:val="left" w:pos="7200"/>
        </w:tabs>
        <w:rPr/>
      </w:pPr>
      <w:r w:rsidDel="00000000" w:rsidR="00000000" w:rsidRPr="00000000">
        <w:rPr>
          <w:rtl w:val="0"/>
        </w:rPr>
        <w:t xml:space="preserve">Iraj: N3 comes from NBMP, for assigning and running the tasks - not for discovery of capabilities</w:t>
      </w:r>
    </w:p>
    <w:p w:rsidR="00000000" w:rsidDel="00000000" w:rsidP="00000000" w:rsidRDefault="00000000" w:rsidRPr="00000000" w14:paraId="00000080">
      <w:pPr>
        <w:tabs>
          <w:tab w:val="left" w:pos="7200"/>
        </w:tabs>
        <w:rPr/>
      </w:pPr>
      <w:r w:rsidDel="00000000" w:rsidR="00000000" w:rsidRPr="00000000">
        <w:rPr>
          <w:rtl w:val="0"/>
        </w:rPr>
        <w:t xml:space="preserve">Charles: does Sink need to be aware of MPE?</w:t>
      </w:r>
    </w:p>
    <w:p w:rsidR="00000000" w:rsidDel="00000000" w:rsidP="00000000" w:rsidRDefault="00000000" w:rsidRPr="00000000" w14:paraId="00000081">
      <w:pPr>
        <w:tabs>
          <w:tab w:val="left" w:pos="7200"/>
        </w:tabs>
        <w:rPr/>
      </w:pPr>
      <w:r w:rsidDel="00000000" w:rsidR="00000000" w:rsidRPr="00000000">
        <w:rPr>
          <w:rtl w:val="0"/>
        </w:rPr>
        <w:t xml:space="preserve">Iraj: no - all handled by application</w:t>
      </w:r>
    </w:p>
    <w:p w:rsidR="00000000" w:rsidDel="00000000" w:rsidP="00000000" w:rsidRDefault="00000000" w:rsidRPr="00000000" w14:paraId="00000082">
      <w:pPr>
        <w:tabs>
          <w:tab w:val="left" w:pos="7200"/>
        </w:tabs>
        <w:rPr/>
      </w:pPr>
      <w:r w:rsidDel="00000000" w:rsidR="00000000" w:rsidRPr="00000000">
        <w:rPr>
          <w:rtl w:val="0"/>
        </w:rPr>
        <w:t xml:space="preserve">Imed: on model 3: like this architecture; want to give control to app provider, as well as certain roles to be handled by UE; what would be placed on F-C?</w:t>
      </w:r>
    </w:p>
    <w:p w:rsidR="00000000" w:rsidDel="00000000" w:rsidP="00000000" w:rsidRDefault="00000000" w:rsidRPr="00000000" w14:paraId="00000083">
      <w:pPr>
        <w:tabs>
          <w:tab w:val="left" w:pos="7200"/>
        </w:tabs>
        <w:rPr/>
      </w:pPr>
      <w:r w:rsidDel="00000000" w:rsidR="00000000" w:rsidRPr="00000000">
        <w:rPr>
          <w:rtl w:val="0"/>
        </w:rPr>
        <w:t xml:space="preserve">Iraj: deployment case wheer app decides on desired workflow to run, app can live in UER or network, but no need to pass the configuration via F-C</w:t>
      </w:r>
    </w:p>
    <w:p w:rsidR="00000000" w:rsidDel="00000000" w:rsidP="00000000" w:rsidRDefault="00000000" w:rsidRPr="00000000" w14:paraId="00000084">
      <w:pPr>
        <w:tabs>
          <w:tab w:val="left" w:pos="7200"/>
        </w:tabs>
        <w:rPr/>
      </w:pPr>
      <w:r w:rsidDel="00000000" w:rsidR="00000000" w:rsidRPr="00000000">
        <w:rPr>
          <w:rtl w:val="0"/>
        </w:rPr>
        <w:t xml:space="preserve">Imed: analogy to 5GMS3: YouTube provisions workflow template to network; but leave room for UE to adjust the template with dynamic policy, content preparation</w:t>
      </w:r>
    </w:p>
    <w:p w:rsidR="00000000" w:rsidDel="00000000" w:rsidP="00000000" w:rsidRDefault="00000000" w:rsidRPr="00000000" w14:paraId="00000085">
      <w:pPr>
        <w:tabs>
          <w:tab w:val="left" w:pos="7200"/>
        </w:tabs>
        <w:rPr/>
      </w:pPr>
      <w:r w:rsidDel="00000000" w:rsidR="00000000" w:rsidRPr="00000000">
        <w:rPr>
          <w:rtl w:val="0"/>
        </w:rPr>
        <w:t xml:space="preserve">Iraj: EA has template for workflow design - allows either UE to run it via FLUS Source or directly between applications; NBMP source cal live in UE or in the AS</w:t>
      </w:r>
    </w:p>
    <w:p w:rsidR="00000000" w:rsidDel="00000000" w:rsidP="00000000" w:rsidRDefault="00000000" w:rsidRPr="00000000" w14:paraId="00000086">
      <w:pPr>
        <w:tabs>
          <w:tab w:val="left" w:pos="7200"/>
        </w:tabs>
        <w:rPr/>
      </w:pPr>
      <w:r w:rsidDel="00000000" w:rsidR="00000000" w:rsidRPr="00000000">
        <w:rPr>
          <w:rtl w:val="0"/>
        </w:rPr>
        <w:t xml:space="preserve">Imed: don’t understand purpose of F11</w:t>
      </w:r>
    </w:p>
    <w:p w:rsidR="00000000" w:rsidDel="00000000" w:rsidP="00000000" w:rsidRDefault="00000000" w:rsidRPr="00000000" w14:paraId="00000087">
      <w:pPr>
        <w:tabs>
          <w:tab w:val="left" w:pos="7200"/>
        </w:tabs>
        <w:rPr/>
      </w:pPr>
      <w:r w:rsidDel="00000000" w:rsidR="00000000" w:rsidRPr="00000000">
        <w:rPr>
          <w:rtl w:val="0"/>
        </w:rPr>
        <w:t xml:space="preserve">Iraj: could be to enable load balancing; discovery of capabilities of sink can be via F1 or N2</w:t>
      </w:r>
    </w:p>
    <w:p w:rsidR="00000000" w:rsidDel="00000000" w:rsidP="00000000" w:rsidRDefault="00000000" w:rsidRPr="00000000" w14:paraId="00000088">
      <w:pPr>
        <w:tabs>
          <w:tab w:val="left" w:pos="7200"/>
        </w:tabs>
        <w:rPr/>
      </w:pPr>
      <w:r w:rsidDel="00000000" w:rsidR="00000000" w:rsidRPr="00000000">
        <w:rPr>
          <w:rtl w:val="0"/>
        </w:rPr>
        <w:t xml:space="preserve">Prakash: what is intention of these alternative architectures - include all in permanent document or assess</w:t>
      </w:r>
    </w:p>
    <w:p w:rsidR="00000000" w:rsidDel="00000000" w:rsidP="00000000" w:rsidRDefault="00000000" w:rsidRPr="00000000" w14:paraId="00000089">
      <w:pPr>
        <w:tabs>
          <w:tab w:val="left" w:pos="7200"/>
        </w:tabs>
        <w:rPr/>
      </w:pPr>
      <w:r w:rsidDel="00000000" w:rsidR="00000000" w:rsidRPr="00000000">
        <w:rPr>
          <w:rtl w:val="0"/>
        </w:rPr>
        <w:t xml:space="preserve">Iraj: PD is for study, can make evaluation on which ones are more viable, and what might be missing in current specs</w:t>
      </w:r>
    </w:p>
    <w:p w:rsidR="00000000" w:rsidDel="00000000" w:rsidP="00000000" w:rsidRDefault="00000000" w:rsidRPr="00000000" w14:paraId="0000008A">
      <w:pPr>
        <w:tabs>
          <w:tab w:val="left" w:pos="7200"/>
        </w:tabs>
        <w:rPr/>
      </w:pPr>
      <w:r w:rsidDel="00000000" w:rsidR="00000000" w:rsidRPr="00000000">
        <w:rPr>
          <w:rtl w:val="0"/>
        </w:rPr>
        <w:t xml:space="preserve">Iraj:model 4 maps to existing FLUS spec where processing description is carried over F-C</w:t>
      </w:r>
    </w:p>
    <w:p w:rsidR="00000000" w:rsidDel="00000000" w:rsidP="00000000" w:rsidRDefault="00000000" w:rsidRPr="00000000" w14:paraId="0000008B">
      <w:pPr>
        <w:tabs>
          <w:tab w:val="left" w:pos="7200"/>
        </w:tabs>
        <w:rPr/>
      </w:pPr>
      <w:r w:rsidDel="00000000" w:rsidR="00000000" w:rsidRPr="00000000">
        <w:rPr>
          <w:rtl w:val="0"/>
        </w:rPr>
        <w:t xml:space="preserve">Chris: are you thinking of adding XR functionality?</w:t>
      </w:r>
    </w:p>
    <w:p w:rsidR="00000000" w:rsidDel="00000000" w:rsidP="00000000" w:rsidRDefault="00000000" w:rsidRPr="00000000" w14:paraId="0000008C">
      <w:pPr>
        <w:tabs>
          <w:tab w:val="left" w:pos="7200"/>
        </w:tabs>
        <w:rPr/>
      </w:pPr>
      <w:r w:rsidDel="00000000" w:rsidR="00000000" w:rsidRPr="00000000">
        <w:rPr>
          <w:rtl w:val="0"/>
        </w:rPr>
        <w:t xml:space="preserve">Iraj: as part of network processing aspects of XR, yes, that is intended to be supported</w:t>
      </w:r>
    </w:p>
    <w:p w:rsidR="00000000" w:rsidDel="00000000" w:rsidP="00000000" w:rsidRDefault="00000000" w:rsidRPr="00000000" w14:paraId="0000008D">
      <w:pPr>
        <w:tabs>
          <w:tab w:val="left" w:pos="7200"/>
        </w:tabs>
        <w:rPr/>
      </w:pPr>
      <w:r w:rsidDel="00000000" w:rsidR="00000000" w:rsidRPr="00000000">
        <w:rPr>
          <w:rtl w:val="0"/>
        </w:rPr>
        <w:t xml:space="preserve">Imed: EMSA call covers XR use case</w:t>
      </w:r>
    </w:p>
    <w:p w:rsidR="00000000" w:rsidDel="00000000" w:rsidP="00000000" w:rsidRDefault="00000000" w:rsidRPr="00000000" w14:paraId="0000008E">
      <w:pPr>
        <w:tabs>
          <w:tab w:val="left" w:pos="7200"/>
        </w:tabs>
        <w:rPr/>
      </w:pPr>
      <w:r w:rsidDel="00000000" w:rsidR="00000000" w:rsidRPr="00000000">
        <w:rPr>
          <w:b w:val="1"/>
          <w:rtl w:val="0"/>
        </w:rPr>
        <w:t xml:space="preserve">Document is POSTPONED</w:t>
      </w:r>
      <w:r w:rsidDel="00000000" w:rsidR="00000000" w:rsidRPr="00000000">
        <w:rPr>
          <w:rtl w:val="0"/>
        </w:rPr>
        <w:t xml:space="preserve">;  remains open for future discussion; allow chance for people to evaluate the alternatives</w:t>
      </w:r>
    </w:p>
    <w:p w:rsidR="00000000" w:rsidDel="00000000" w:rsidP="00000000" w:rsidRDefault="00000000" w:rsidRPr="00000000" w14:paraId="0000008F">
      <w:pPr>
        <w:tabs>
          <w:tab w:val="left" w:pos="7200"/>
        </w:tabs>
        <w:rPr/>
      </w:pPr>
      <w:r w:rsidDel="00000000" w:rsidR="00000000" w:rsidRPr="00000000">
        <w:rPr>
          <w:rtl w:val="0"/>
        </w:rPr>
      </w:r>
    </w:p>
    <w:p w:rsidR="00000000" w:rsidDel="00000000" w:rsidP="00000000" w:rsidRDefault="00000000" w:rsidRPr="00000000" w14:paraId="00000090">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Rule="auto"/>
        <w:ind w:left="851" w:hanging="567"/>
        <w:rPr>
          <w:sz w:val="20"/>
          <w:szCs w:val="20"/>
        </w:rPr>
      </w:pPr>
      <w:r w:rsidDel="00000000" w:rsidR="00000000" w:rsidRPr="00000000">
        <w:rPr>
          <w:b w:val="1"/>
          <w:vertAlign w:val="baseline"/>
          <w:rtl w:val="0"/>
        </w:rPr>
        <w:t xml:space="preserve">5.</w:t>
        <w:tab/>
        <w:t xml:space="preserve">Review of the future work plan</w:t>
      </w:r>
      <w:r w:rsidDel="00000000" w:rsidR="00000000" w:rsidRPr="00000000">
        <w:rPr>
          <w:rtl w:val="0"/>
        </w:rPr>
      </w:r>
    </w:p>
    <w:p w:rsidR="00000000" w:rsidDel="00000000" w:rsidP="00000000" w:rsidRDefault="00000000" w:rsidRPr="00000000" w14:paraId="00000091">
      <w:pPr>
        <w:pStyle w:val="Heading2"/>
        <w:tabs>
          <w:tab w:val="left" w:pos="6379"/>
        </w:tabs>
        <w:spacing w:after="0" w:before="120" w:lineRule="auto"/>
        <w:ind w:left="851" w:hanging="567"/>
        <w:rPr/>
      </w:pPr>
      <w:bookmarkStart w:colFirst="0" w:colLast="0" w:name="_26in1rg" w:id="3"/>
      <w:bookmarkEnd w:id="3"/>
      <w:r w:rsidDel="00000000" w:rsidR="00000000" w:rsidRPr="00000000">
        <w:rPr>
          <w:rtl w:val="0"/>
        </w:rPr>
      </w:r>
    </w:p>
    <w:tbl>
      <w:tblPr>
        <w:tblStyle w:val="Table6"/>
        <w:tblW w:w="9323.99999999999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9.310638297872"/>
        <w:gridCol w:w="7194.689361702127"/>
        <w:tblGridChange w:id="0">
          <w:tblGrid>
            <w:gridCol w:w="2129.310638297872"/>
            <w:gridCol w:w="7194.689361702127"/>
          </w:tblGrid>
        </w:tblGridChange>
      </w:tblGrid>
      <w:tr>
        <w:trPr>
          <w:trHeight w:val="212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2">
            <w:pPr>
              <w:pStyle w:val="Heading2"/>
              <w:tabs>
                <w:tab w:val="left" w:pos="6379"/>
              </w:tabs>
              <w:spacing w:after="60" w:before="60" w:line="276" w:lineRule="auto"/>
              <w:ind w:left="100" w:firstLine="0"/>
              <w:rPr>
                <w:sz w:val="20"/>
                <w:szCs w:val="20"/>
              </w:rPr>
            </w:pPr>
            <w:bookmarkStart w:colFirst="0" w:colLast="0" w:name="_2hncm0khlrfy" w:id="4"/>
            <w:bookmarkEnd w:id="4"/>
            <w:r w:rsidDel="00000000" w:rsidR="00000000" w:rsidRPr="00000000">
              <w:rPr>
                <w:sz w:val="20"/>
                <w:szCs w:val="20"/>
                <w:rtl w:val="0"/>
              </w:rPr>
              <w:t xml:space="preserve">Telco (Topic: FS_ FLUS_NBMP, Date: 29 July 2020, Time </w:t>
            </w:r>
            <w:r w:rsidDel="00000000" w:rsidR="00000000" w:rsidRPr="00000000">
              <w:rPr>
                <w:color w:val="ff0000"/>
                <w:sz w:val="20"/>
                <w:szCs w:val="20"/>
                <w:rtl w:val="0"/>
              </w:rPr>
              <w:t xml:space="preserve">17:00-19:00 </w:t>
            </w:r>
            <w:r w:rsidDel="00000000" w:rsidR="00000000" w:rsidRPr="00000000">
              <w:rPr>
                <w:sz w:val="20"/>
                <w:szCs w:val="20"/>
                <w:rtl w:val="0"/>
              </w:rPr>
              <w:t xml:space="preserve">CEST, Host: Tencent)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3">
            <w:pPr>
              <w:numPr>
                <w:ilvl w:val="0"/>
                <w:numId w:val="5"/>
              </w:numPr>
              <w:tabs>
                <w:tab w:val="left" w:pos="6379"/>
              </w:tabs>
              <w:spacing w:after="60" w:before="60" w:line="276" w:lineRule="auto"/>
              <w:ind w:left="720" w:hanging="360"/>
            </w:pPr>
            <w:r w:rsidDel="00000000" w:rsidR="00000000" w:rsidRPr="00000000">
              <w:rPr>
                <w:rtl w:val="0"/>
              </w:rPr>
              <w:t xml:space="preserve">Progress on the following items:</w:t>
            </w:r>
          </w:p>
          <w:p w:rsidR="00000000" w:rsidDel="00000000" w:rsidP="00000000" w:rsidRDefault="00000000" w:rsidRPr="00000000" w14:paraId="00000094">
            <w:pPr>
              <w:tabs>
                <w:tab w:val="left" w:pos="6379"/>
              </w:tabs>
              <w:spacing w:after="60" w:before="60" w:line="276"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Use cases and scenarios of establishing the workflow</w:t>
            </w:r>
          </w:p>
          <w:p w:rsidR="00000000" w:rsidDel="00000000" w:rsidP="00000000" w:rsidRDefault="00000000" w:rsidRPr="00000000" w14:paraId="00000095">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Detailed workflow description of the interaction between NBMP modules and FLUS modules</w:t>
            </w:r>
          </w:p>
          <w:p w:rsidR="00000000" w:rsidDel="00000000" w:rsidP="00000000" w:rsidRDefault="00000000" w:rsidRPr="00000000" w14:paraId="00000096">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97">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98">
            <w:pPr>
              <w:numPr>
                <w:ilvl w:val="0"/>
                <w:numId w:val="5"/>
              </w:numPr>
              <w:tabs>
                <w:tab w:val="left" w:pos="6379"/>
              </w:tabs>
              <w:spacing w:after="0" w:afterAutospacing="0" w:before="60" w:line="276" w:lineRule="auto"/>
              <w:ind w:left="720" w:hanging="360"/>
            </w:pPr>
            <w:r w:rsidDel="00000000" w:rsidR="00000000" w:rsidRPr="00000000">
              <w:rPr>
                <w:rtl w:val="0"/>
              </w:rPr>
              <w:t xml:space="preserve">Agree on the Permanent Document V0.3</w:t>
            </w:r>
          </w:p>
          <w:p w:rsidR="00000000" w:rsidDel="00000000" w:rsidP="00000000" w:rsidRDefault="00000000" w:rsidRPr="00000000" w14:paraId="00000099">
            <w:pPr>
              <w:numPr>
                <w:ilvl w:val="0"/>
                <w:numId w:val="5"/>
              </w:numPr>
              <w:tabs>
                <w:tab w:val="left" w:pos="6379"/>
              </w:tabs>
              <w:spacing w:after="60" w:before="0" w:beforeAutospacing="0" w:line="276" w:lineRule="auto"/>
              <w:ind w:left="720" w:hanging="360"/>
            </w:pPr>
            <w:r w:rsidDel="00000000" w:rsidR="00000000" w:rsidRPr="00000000">
              <w:rPr>
                <w:rtl w:val="0"/>
              </w:rPr>
              <w:t xml:space="preserve">Contribution submission deadline: 23:59 CEST, July 24, 2020</w:t>
            </w:r>
          </w:p>
        </w:tc>
      </w:tr>
      <w:tr>
        <w:trPr>
          <w:trHeight w:val="212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A">
            <w:pPr>
              <w:pStyle w:val="Heading2"/>
              <w:tabs>
                <w:tab w:val="left" w:pos="6379"/>
              </w:tabs>
              <w:spacing w:after="60" w:before="60" w:line="276" w:lineRule="auto"/>
              <w:ind w:left="100" w:firstLine="0"/>
              <w:rPr>
                <w:sz w:val="20"/>
                <w:szCs w:val="20"/>
              </w:rPr>
            </w:pPr>
            <w:bookmarkStart w:colFirst="0" w:colLast="0" w:name="_3ulurqxqumvg" w:id="5"/>
            <w:bookmarkEnd w:id="5"/>
            <w:r w:rsidDel="00000000" w:rsidR="00000000" w:rsidRPr="00000000">
              <w:rPr>
                <w:sz w:val="20"/>
                <w:szCs w:val="20"/>
                <w:rtl w:val="0"/>
              </w:rPr>
              <w:t xml:space="preserve">SA4#110 (24 – 28 Aug 2020, E-meeting)                                                                                                                    </w:t>
              <w:tab/>
              <w:t xml:space="preserve">February 28, 2019, 4pm - 6pm cet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B">
            <w:pPr>
              <w:numPr>
                <w:ilvl w:val="0"/>
                <w:numId w:val="5"/>
              </w:numPr>
              <w:tabs>
                <w:tab w:val="left" w:pos="6379"/>
              </w:tabs>
              <w:spacing w:after="60" w:before="60" w:line="276" w:lineRule="auto"/>
              <w:ind w:left="720" w:hanging="360"/>
            </w:pPr>
            <w:r w:rsidDel="00000000" w:rsidR="00000000" w:rsidRPr="00000000">
              <w:rPr>
                <w:rtl w:val="0"/>
              </w:rPr>
              <w:t xml:space="preserve">Update on</w:t>
            </w:r>
          </w:p>
          <w:p w:rsidR="00000000" w:rsidDel="00000000" w:rsidP="00000000" w:rsidRDefault="00000000" w:rsidRPr="00000000" w14:paraId="0000009C">
            <w:pPr>
              <w:tabs>
                <w:tab w:val="left" w:pos="6379"/>
              </w:tabs>
              <w:spacing w:after="60" w:before="60" w:line="276"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Use cases and scenarios of establishing the workflow</w:t>
            </w:r>
          </w:p>
          <w:p w:rsidR="00000000" w:rsidDel="00000000" w:rsidP="00000000" w:rsidRDefault="00000000" w:rsidRPr="00000000" w14:paraId="0000009D">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Detailed workflow description of the interaction between NBMP modules and FLUS modules</w:t>
            </w:r>
          </w:p>
          <w:p w:rsidR="00000000" w:rsidDel="00000000" w:rsidP="00000000" w:rsidRDefault="00000000" w:rsidRPr="00000000" w14:paraId="0000009E">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9F">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A0">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for mapping QoS parameters</w:t>
            </w:r>
          </w:p>
          <w:p w:rsidR="00000000" w:rsidDel="00000000" w:rsidP="00000000" w:rsidRDefault="00000000" w:rsidRPr="00000000" w14:paraId="000000A1">
            <w:pPr>
              <w:numPr>
                <w:ilvl w:val="0"/>
                <w:numId w:val="5"/>
              </w:numPr>
              <w:tabs>
                <w:tab w:val="left" w:pos="6379"/>
              </w:tabs>
              <w:spacing w:after="60" w:before="60" w:line="276" w:lineRule="auto"/>
              <w:ind w:left="720" w:hanging="360"/>
            </w:pPr>
            <w:r w:rsidDel="00000000" w:rsidR="00000000" w:rsidRPr="00000000">
              <w:rPr>
                <w:rtl w:val="0"/>
              </w:rPr>
              <w:t xml:space="preserve">Agree on the Draft CR TR26.939</w:t>
            </w:r>
          </w:p>
        </w:tc>
      </w:tr>
      <w:tr>
        <w:trPr>
          <w:trHeight w:val="99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2">
            <w:pPr>
              <w:pStyle w:val="Heading2"/>
              <w:tabs>
                <w:tab w:val="left" w:pos="6379"/>
              </w:tabs>
              <w:spacing w:after="60" w:before="60" w:line="276" w:lineRule="auto"/>
              <w:ind w:left="100" w:firstLine="0"/>
              <w:rPr>
                <w:sz w:val="20"/>
                <w:szCs w:val="20"/>
              </w:rPr>
            </w:pPr>
            <w:bookmarkStart w:colFirst="0" w:colLast="0" w:name="_9r3dw3f14i2s" w:id="6"/>
            <w:bookmarkEnd w:id="6"/>
            <w:r w:rsidDel="00000000" w:rsidR="00000000" w:rsidRPr="00000000">
              <w:rPr>
                <w:sz w:val="20"/>
                <w:szCs w:val="20"/>
                <w:rtl w:val="0"/>
              </w:rPr>
              <w:t xml:space="preserve">SA#89 (16 – 18 Sep 2020, Funchal, PT)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3">
            <w:pPr>
              <w:numPr>
                <w:ilvl w:val="0"/>
                <w:numId w:val="3"/>
              </w:numPr>
              <w:tabs>
                <w:tab w:val="left" w:pos="6379"/>
              </w:tabs>
              <w:spacing w:after="60" w:before="60" w:line="276" w:lineRule="auto"/>
              <w:ind w:left="720" w:hanging="360"/>
            </w:pPr>
            <w:r w:rsidDel="00000000" w:rsidR="00000000" w:rsidRPr="00000000">
              <w:rPr>
                <w:rtl w:val="0"/>
              </w:rPr>
              <w:t xml:space="preserve">Present Draft CR TR26.939. for information</w:t>
            </w:r>
          </w:p>
        </w:tc>
      </w:tr>
      <w:tr>
        <w:trPr>
          <w:trHeight w:val="212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4">
            <w:pPr>
              <w:pStyle w:val="Heading2"/>
              <w:tabs>
                <w:tab w:val="left" w:pos="6379"/>
              </w:tabs>
              <w:spacing w:after="60" w:before="60" w:line="276" w:lineRule="auto"/>
              <w:ind w:left="100" w:firstLine="0"/>
              <w:rPr>
                <w:sz w:val="20"/>
                <w:szCs w:val="20"/>
              </w:rPr>
            </w:pPr>
            <w:bookmarkStart w:colFirst="0" w:colLast="0" w:name="_lhwdpz9d09dz" w:id="7"/>
            <w:bookmarkEnd w:id="7"/>
            <w:r w:rsidDel="00000000" w:rsidR="00000000" w:rsidRPr="00000000">
              <w:rPr>
                <w:sz w:val="20"/>
                <w:szCs w:val="20"/>
                <w:rtl w:val="0"/>
              </w:rPr>
              <w:t xml:space="preserve">SA4#111 (09 – 13 Nov 2020, tbd, 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5">
            <w:pPr>
              <w:numPr>
                <w:ilvl w:val="0"/>
                <w:numId w:val="6"/>
              </w:numPr>
              <w:tabs>
                <w:tab w:val="left" w:pos="6379"/>
              </w:tabs>
              <w:spacing w:after="0" w:afterAutospacing="0" w:before="60" w:line="276" w:lineRule="auto"/>
              <w:ind w:left="720" w:hanging="360"/>
            </w:pPr>
            <w:r w:rsidDel="00000000" w:rsidR="00000000" w:rsidRPr="00000000">
              <w:rPr>
                <w:rtl w:val="0"/>
              </w:rPr>
              <w:t xml:space="preserve">Finalize the possible enhancements and extensions areas to TS26.238 and NBMP specifications.</w:t>
            </w:r>
          </w:p>
          <w:p w:rsidR="00000000" w:rsidDel="00000000" w:rsidP="00000000" w:rsidRDefault="00000000" w:rsidRPr="00000000" w14:paraId="000000A6">
            <w:pPr>
              <w:numPr>
                <w:ilvl w:val="0"/>
                <w:numId w:val="6"/>
              </w:numPr>
              <w:tabs>
                <w:tab w:val="left" w:pos="6379"/>
              </w:tabs>
              <w:spacing w:after="0" w:afterAutospacing="0" w:before="0" w:beforeAutospacing="0" w:line="276" w:lineRule="auto"/>
              <w:ind w:left="720" w:hanging="360"/>
            </w:pPr>
            <w:r w:rsidDel="00000000" w:rsidR="00000000" w:rsidRPr="00000000">
              <w:rPr>
                <w:rtl w:val="0"/>
              </w:rPr>
              <w:t xml:space="preserve">Finalize possible missing QoS parameters</w:t>
            </w:r>
          </w:p>
          <w:p w:rsidR="00000000" w:rsidDel="00000000" w:rsidP="00000000" w:rsidRDefault="00000000" w:rsidRPr="00000000" w14:paraId="000000A7">
            <w:pPr>
              <w:numPr>
                <w:ilvl w:val="0"/>
                <w:numId w:val="6"/>
              </w:numPr>
              <w:tabs>
                <w:tab w:val="left" w:pos="6379"/>
              </w:tabs>
              <w:spacing w:after="60" w:before="0" w:beforeAutospacing="0" w:line="276" w:lineRule="auto"/>
              <w:ind w:left="720" w:hanging="360"/>
            </w:pPr>
            <w:r w:rsidDel="00000000" w:rsidR="00000000" w:rsidRPr="00000000">
              <w:rPr>
                <w:rtl w:val="0"/>
              </w:rPr>
              <w:t xml:space="preserve">Agree on CR to TR 26.939</w:t>
            </w:r>
          </w:p>
        </w:tc>
      </w:tr>
      <w:tr>
        <w:trPr>
          <w:trHeight w:val="93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8">
            <w:pPr>
              <w:pStyle w:val="Heading2"/>
              <w:tabs>
                <w:tab w:val="left" w:pos="6379"/>
              </w:tabs>
              <w:spacing w:after="60" w:before="60" w:line="276" w:lineRule="auto"/>
              <w:ind w:left="100" w:firstLine="0"/>
              <w:rPr>
                <w:sz w:val="20"/>
                <w:szCs w:val="20"/>
              </w:rPr>
            </w:pPr>
            <w:bookmarkStart w:colFirst="0" w:colLast="0" w:name="_cpisozadk6jb" w:id="8"/>
            <w:bookmarkEnd w:id="8"/>
            <w:r w:rsidDel="00000000" w:rsidR="00000000" w:rsidRPr="00000000">
              <w:rPr>
                <w:sz w:val="20"/>
                <w:szCs w:val="20"/>
                <w:rtl w:val="0"/>
              </w:rPr>
              <w:t xml:space="preserve">SA#90 (09 – 11 Dec 2020, tbd, 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9">
            <w:pPr>
              <w:numPr>
                <w:ilvl w:val="0"/>
                <w:numId w:val="1"/>
              </w:numPr>
              <w:tabs>
                <w:tab w:val="left" w:pos="6379"/>
              </w:tabs>
              <w:spacing w:after="60" w:before="60" w:line="276" w:lineRule="auto"/>
              <w:ind w:left="720" w:hanging="360"/>
            </w:pPr>
            <w:r w:rsidDel="00000000" w:rsidR="00000000" w:rsidRPr="00000000">
              <w:rPr>
                <w:rtl w:val="0"/>
              </w:rPr>
              <w:t xml:space="preserve">Present CR to TR 26.393 for approval</w:t>
            </w:r>
          </w:p>
        </w:tc>
      </w:tr>
    </w:tbl>
    <w:p w:rsidR="00000000" w:rsidDel="00000000" w:rsidP="00000000" w:rsidRDefault="00000000" w:rsidRPr="00000000" w14:paraId="000000AA">
      <w:pPr>
        <w:pStyle w:val="Heading2"/>
        <w:tabs>
          <w:tab w:val="left" w:pos="6379"/>
        </w:tabs>
        <w:spacing w:after="0" w:before="120" w:lineRule="auto"/>
        <w:ind w:left="851" w:hanging="567"/>
        <w:rPr/>
      </w:pPr>
      <w:bookmarkStart w:colFirst="0" w:colLast="0" w:name="_31cofq4hcr51" w:id="9"/>
      <w:bookmarkEnd w:id="9"/>
      <w:r w:rsidDel="00000000" w:rsidR="00000000" w:rsidRPr="00000000">
        <w:rPr>
          <w:rtl w:val="0"/>
        </w:rPr>
      </w:r>
    </w:p>
    <w:p w:rsidR="00000000" w:rsidDel="00000000" w:rsidP="00000000" w:rsidRDefault="00000000" w:rsidRPr="00000000" w14:paraId="000000AB">
      <w:pPr>
        <w:widowControl w:val="1"/>
        <w:spacing w:after="0" w:before="120" w:line="276" w:lineRule="auto"/>
        <w:rPr>
          <w:sz w:val="20"/>
          <w:szCs w:val="20"/>
        </w:rPr>
      </w:pPr>
      <w:r w:rsidDel="00000000" w:rsidR="00000000" w:rsidRPr="00000000">
        <w:rPr>
          <w:sz w:val="20"/>
          <w:szCs w:val="20"/>
          <w:rtl w:val="0"/>
        </w:rPr>
        <w:t xml:space="preserve">Schedule for the July 29th telco.</w:t>
      </w:r>
    </w:p>
    <w:p w:rsidR="00000000" w:rsidDel="00000000" w:rsidP="00000000" w:rsidRDefault="00000000" w:rsidRPr="00000000" w14:paraId="000000AC">
      <w:pPr>
        <w:widowControl w:val="1"/>
        <w:spacing w:after="0" w:before="120" w:line="276" w:lineRule="auto"/>
        <w:rPr>
          <w:sz w:val="20"/>
          <w:szCs w:val="20"/>
        </w:rPr>
      </w:pPr>
      <w:r w:rsidDel="00000000" w:rsidR="00000000" w:rsidRPr="00000000">
        <w:rPr>
          <w:sz w:val="20"/>
          <w:szCs w:val="20"/>
          <w:rtl w:val="0"/>
        </w:rPr>
        <w:t xml:space="preserve">Iraj: suggest to meet at 5 PM CEST (8 AM PDT); this is agreeable to participants</w:t>
      </w:r>
    </w:p>
    <w:p w:rsidR="00000000" w:rsidDel="00000000" w:rsidP="00000000" w:rsidRDefault="00000000" w:rsidRPr="00000000" w14:paraId="000000AD">
      <w:pPr>
        <w:widowControl w:val="1"/>
        <w:spacing w:after="0" w:before="120" w:line="276" w:lineRule="auto"/>
        <w:rPr>
          <w:sz w:val="20"/>
          <w:szCs w:val="20"/>
        </w:rPr>
      </w:pPr>
      <w:r w:rsidDel="00000000" w:rsidR="00000000" w:rsidRPr="00000000">
        <w:rPr>
          <w:sz w:val="20"/>
          <w:szCs w:val="20"/>
          <w:rtl w:val="0"/>
        </w:rPr>
        <w:t xml:space="preserve">Iraj to Chair meeting</w:t>
      </w:r>
      <w:r w:rsidDel="00000000" w:rsidR="00000000" w:rsidRPr="00000000">
        <w:rPr>
          <w:rtl w:val="0"/>
        </w:rPr>
      </w:r>
    </w:p>
    <w:p w:rsidR="00000000" w:rsidDel="00000000" w:rsidP="00000000" w:rsidRDefault="00000000" w:rsidRPr="00000000" w14:paraId="000000AE">
      <w:pPr>
        <w:pStyle w:val="Heading2"/>
        <w:tabs>
          <w:tab w:val="left" w:pos="6379"/>
        </w:tabs>
        <w:spacing w:after="0" w:before="120" w:lineRule="auto"/>
        <w:ind w:left="851" w:hanging="567"/>
        <w:rPr/>
      </w:pPr>
      <w:bookmarkStart w:colFirst="0" w:colLast="0" w:name="_lavpoa1zw2sr" w:id="10"/>
      <w:bookmarkEnd w:id="10"/>
      <w:r w:rsidDel="00000000" w:rsidR="00000000" w:rsidRPr="00000000">
        <w:rPr>
          <w:b w:val="1"/>
          <w:vertAlign w:val="baseline"/>
          <w:rtl w:val="0"/>
        </w:rPr>
        <w:t xml:space="preserve">6.</w:t>
        <w:tab/>
        <w:t xml:space="preserve">Any Other Business</w:t>
      </w:r>
      <w:r w:rsidDel="00000000" w:rsidR="00000000" w:rsidRPr="00000000">
        <w:rPr>
          <w:rtl w:val="0"/>
        </w:rPr>
      </w:r>
    </w:p>
    <w:p w:rsidR="00000000" w:rsidDel="00000000" w:rsidP="00000000" w:rsidRDefault="00000000" w:rsidRPr="00000000" w14:paraId="000000AF">
      <w:pPr>
        <w:tabs>
          <w:tab w:val="left" w:pos="6379"/>
        </w:tabs>
        <w:rPr/>
      </w:pPr>
      <w:r w:rsidDel="00000000" w:rsidR="00000000" w:rsidRPr="00000000">
        <w:rPr>
          <w:rtl w:val="0"/>
        </w:rPr>
      </w:r>
    </w:p>
    <w:p w:rsidR="00000000" w:rsidDel="00000000" w:rsidP="00000000" w:rsidRDefault="00000000" w:rsidRPr="00000000" w14:paraId="000000B0">
      <w:pPr>
        <w:tabs>
          <w:tab w:val="left" w:pos="6379"/>
        </w:tabs>
        <w:rPr>
          <w:sz w:val="20"/>
          <w:szCs w:val="20"/>
          <w:highlight w:val="yellow"/>
        </w:rPr>
      </w:pPr>
      <w:r w:rsidDel="00000000" w:rsidR="00000000" w:rsidRPr="00000000">
        <w:rPr>
          <w:rtl w:val="0"/>
        </w:rPr>
        <w:t xml:space="preserve">The MTSI SWG Chair will not be available to run the July 29th telco.  It was agreed to have the rapporteur (Iraj Sodagar) chair the telco.  However, since two of the expected contributions are from Iraj, a volunteer to chair the telco during these presentations would be helpful.  Please contact Nikolai and Iraj if you are interested.</w:t>
      </w:r>
      <w:r w:rsidDel="00000000" w:rsidR="00000000" w:rsidRPr="00000000">
        <w:rPr>
          <w:rtl w:val="0"/>
        </w:rPr>
      </w:r>
    </w:p>
    <w:p w:rsidR="00000000" w:rsidDel="00000000" w:rsidP="00000000" w:rsidRDefault="00000000" w:rsidRPr="00000000" w14:paraId="000000B1">
      <w:pPr>
        <w:pStyle w:val="Heading2"/>
        <w:tabs>
          <w:tab w:val="left" w:pos="709"/>
          <w:tab w:val="left" w:pos="7200"/>
        </w:tabs>
        <w:spacing w:after="0" w:before="120" w:lineRule="auto"/>
        <w:ind w:left="851" w:hanging="567"/>
        <w:rPr/>
      </w:pPr>
      <w:r w:rsidDel="00000000" w:rsidR="00000000" w:rsidRPr="00000000">
        <w:rPr>
          <w:b w:val="1"/>
          <w:vertAlign w:val="baseline"/>
          <w:rtl w:val="0"/>
        </w:rPr>
        <w:t xml:space="preserve">7.</w:t>
        <w:tab/>
        <w:tab/>
        <w:t xml:space="preserve">Close of the conference call</w:t>
      </w:r>
      <w:r w:rsidDel="00000000" w:rsidR="00000000" w:rsidRPr="00000000">
        <w:rPr>
          <w:rtl w:val="0"/>
        </w:rPr>
      </w:r>
    </w:p>
    <w:p w:rsidR="00000000" w:rsidDel="00000000" w:rsidP="00000000" w:rsidRDefault="00000000" w:rsidRPr="00000000" w14:paraId="000000B2">
      <w:pPr>
        <w:tabs>
          <w:tab w:val="left" w:pos="709"/>
          <w:tab w:val="left" w:pos="7200"/>
        </w:tabs>
        <w:rPr/>
      </w:pPr>
      <w:r w:rsidDel="00000000" w:rsidR="00000000" w:rsidRPr="00000000">
        <w:rPr>
          <w:rtl w:val="0"/>
        </w:rPr>
        <w:t xml:space="preserve">Call was closed at 20:05 CEST. </w:t>
      </w:r>
    </w:p>
    <w:p w:rsidR="00000000" w:rsidDel="00000000" w:rsidP="00000000" w:rsidRDefault="00000000" w:rsidRPr="00000000" w14:paraId="000000B3">
      <w:pPr>
        <w:tabs>
          <w:tab w:val="left" w:pos="709"/>
          <w:tab w:val="left" w:pos="7200"/>
        </w:tabs>
        <w:rPr/>
      </w:pPr>
      <w:r w:rsidDel="00000000" w:rsidR="00000000" w:rsidRPr="00000000">
        <w:rPr>
          <w:rtl w:val="0"/>
        </w:rPr>
      </w:r>
    </w:p>
    <w:p w:rsidR="00000000" w:rsidDel="00000000" w:rsidP="00000000" w:rsidRDefault="00000000" w:rsidRPr="00000000" w14:paraId="000000B4">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B5">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B6">
      <w:pPr>
        <w:widowControl w:val="1"/>
        <w:spacing w:after="0" w:before="120" w:line="276" w:lineRule="auto"/>
        <w:rPr>
          <w:sz w:val="24"/>
          <w:szCs w:val="24"/>
          <w:vertAlign w:val="baseline"/>
        </w:rPr>
      </w:pPr>
      <w:bookmarkStart w:colFirst="0" w:colLast="0" w:name="_35nkun2" w:id="11"/>
      <w:bookmarkEnd w:id="11"/>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B7">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B8">
      <w:pPr>
        <w:widowControl w:val="1"/>
        <w:spacing w:after="0" w:before="120" w:line="276" w:lineRule="auto"/>
        <w:rPr>
          <w:sz w:val="24"/>
          <w:szCs w:val="24"/>
          <w:vertAlign w:val="baseline"/>
        </w:rPr>
      </w:pPr>
      <w:bookmarkStart w:colFirst="0" w:colLast="0" w:name="_1ksv4uv" w:id="12"/>
      <w:bookmarkEnd w:id="12"/>
      <w:r w:rsidDel="00000000" w:rsidR="00000000" w:rsidRPr="00000000">
        <w:rPr>
          <w:rtl w:val="0"/>
        </w:rPr>
      </w:r>
    </w:p>
    <w:p w:rsidR="00000000" w:rsidDel="00000000" w:rsidP="00000000" w:rsidRDefault="00000000" w:rsidRPr="00000000" w14:paraId="000000B9">
      <w:pPr>
        <w:pStyle w:val="Heading2"/>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BA">
      <w:pPr>
        <w:spacing w:before="360" w:line="261.8181818181818" w:lineRule="auto"/>
        <w:ind w:left="0" w:firstLine="0"/>
        <w:rPr>
          <w:b w:val="1"/>
        </w:rPr>
      </w:pPr>
      <w:r w:rsidDel="00000000" w:rsidR="00000000" w:rsidRPr="00000000">
        <w:rPr>
          <w:b w:val="1"/>
          <w:rtl w:val="0"/>
        </w:rPr>
        <w:t xml:space="preserve">Source:                </w:t>
        <w:tab/>
        <w:t xml:space="preserve">SA4 MTSI SWG Chairman</w:t>
      </w:r>
      <w:r w:rsidDel="00000000" w:rsidR="00000000" w:rsidRPr="00000000">
        <w:rPr>
          <w:b w:val="1"/>
          <w:rtl w:val="0"/>
        </w:rPr>
        <w:t xml:space="preserve">[1]</w:t>
      </w:r>
    </w:p>
    <w:p w:rsidR="00000000" w:rsidDel="00000000" w:rsidP="00000000" w:rsidRDefault="00000000" w:rsidRPr="00000000" w14:paraId="000000BB">
      <w:pPr>
        <w:spacing w:line="261.8181818181818" w:lineRule="auto"/>
        <w:ind w:left="0" w:firstLine="0"/>
        <w:rPr>
          <w:b w:val="1"/>
        </w:rPr>
      </w:pPr>
      <w:r w:rsidDel="00000000" w:rsidR="00000000" w:rsidRPr="00000000">
        <w:rPr>
          <w:b w:val="1"/>
          <w:rtl w:val="0"/>
        </w:rPr>
        <w:t xml:space="preserve">Title:                      </w:t>
        <w:tab/>
        <w:t xml:space="preserve">Proposed agenda for SA4 MTSI SWG 15 July 2020 Teleconference on FS_FLUS_NBMP</w:t>
      </w:r>
    </w:p>
    <w:p w:rsidR="00000000" w:rsidDel="00000000" w:rsidP="00000000" w:rsidRDefault="00000000" w:rsidRPr="00000000" w14:paraId="000000BC">
      <w:pPr>
        <w:pStyle w:val="Heading2"/>
        <w:keepNext w:val="0"/>
        <w:spacing w:line="169.41176470588235" w:lineRule="auto"/>
        <w:ind w:left="0" w:firstLine="0"/>
        <w:rPr>
          <w:sz w:val="22"/>
          <w:szCs w:val="22"/>
        </w:rPr>
      </w:pPr>
      <w:bookmarkStart w:colFirst="0" w:colLast="0" w:name="_9fxpnx6xzcg7" w:id="13"/>
      <w:bookmarkEnd w:id="13"/>
      <w:r w:rsidDel="00000000" w:rsidR="00000000" w:rsidRPr="00000000">
        <w:rPr>
          <w:sz w:val="22"/>
          <w:szCs w:val="22"/>
          <w:rtl w:val="0"/>
        </w:rPr>
        <w:t xml:space="preserve">Document for:    </w:t>
        <w:tab/>
        <w:t xml:space="preserve">Approval</w:t>
      </w:r>
    </w:p>
    <w:p w:rsidR="00000000" w:rsidDel="00000000" w:rsidP="00000000" w:rsidRDefault="00000000" w:rsidRPr="00000000" w14:paraId="000000BD">
      <w:pPr>
        <w:pStyle w:val="Heading2"/>
        <w:keepNext w:val="0"/>
        <w:spacing w:line="169.41176470588235" w:lineRule="auto"/>
        <w:ind w:left="0" w:firstLine="0"/>
        <w:rPr/>
      </w:pPr>
      <w:bookmarkStart w:colFirst="0" w:colLast="0" w:name="_7fb0ztwgx0jz" w:id="14"/>
      <w:bookmarkEnd w:id="14"/>
      <w:r w:rsidDel="00000000" w:rsidR="00000000" w:rsidRPr="00000000">
        <w:rPr>
          <w:sz w:val="22"/>
          <w:szCs w:val="22"/>
          <w:rtl w:val="0"/>
        </w:rPr>
        <w:t xml:space="preserve">Agenda Item:      </w:t>
        <w:tab/>
        <w:t xml:space="preserve">2</w:t>
      </w:r>
      <w:r w:rsidDel="00000000" w:rsidR="00000000" w:rsidRPr="00000000">
        <w:rPr>
          <w:rtl w:val="0"/>
        </w:rPr>
      </w:r>
    </w:p>
    <w:p w:rsidR="00000000" w:rsidDel="00000000" w:rsidP="00000000" w:rsidRDefault="00000000" w:rsidRPr="00000000" w14:paraId="000000BE">
      <w:pPr>
        <w:spacing w:after="0" w:line="261.8181818181818"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BF">
      <w:pPr>
        <w:spacing w:after="0" w:before="120" w:line="276" w:lineRule="auto"/>
        <w:ind w:left="1420" w:hanging="560"/>
        <w:rPr>
          <w:b w:val="1"/>
          <w:sz w:val="20"/>
          <w:szCs w:val="20"/>
        </w:rPr>
      </w:pPr>
      <w:r w:rsidDel="00000000" w:rsidR="00000000" w:rsidRPr="00000000">
        <w:rPr>
          <w:b w:val="1"/>
          <w:sz w:val="20"/>
          <w:szCs w:val="20"/>
          <w:rtl w:val="0"/>
        </w:rPr>
        <w:t xml:space="preserve">1.   </w:t>
        <w:tab/>
        <w:t xml:space="preserve">Opening of the conference call</w:t>
      </w:r>
    </w:p>
    <w:p w:rsidR="00000000" w:rsidDel="00000000" w:rsidP="00000000" w:rsidRDefault="00000000" w:rsidRPr="00000000" w14:paraId="000000C0">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7"/>
        <w:tblW w:w="9323.99999999999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16.0851063829787"/>
        <w:gridCol w:w="7207.91489361702"/>
        <w:tblGridChange w:id="0">
          <w:tblGrid>
            <w:gridCol w:w="2116.0851063829787"/>
            <w:gridCol w:w="7207.91489361702"/>
          </w:tblGrid>
        </w:tblGridChange>
      </w:tblGrid>
      <w:tr>
        <w:trPr>
          <w:trHeight w:val="123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1">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Telco (Topic: FS_ FLUS_NBMP, Date: 15 July 2020, Time 06:00-08:00 CEST, Host: Tencent)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2">
            <w:pPr>
              <w:numPr>
                <w:ilvl w:val="0"/>
                <w:numId w:val="2"/>
              </w:numPr>
              <w:tabs>
                <w:tab w:val="left" w:pos="6379"/>
              </w:tabs>
              <w:spacing w:after="60" w:before="60" w:line="276" w:lineRule="auto"/>
              <w:ind w:left="720" w:hanging="360"/>
            </w:pPr>
            <w:r w:rsidDel="00000000" w:rsidR="00000000" w:rsidRPr="00000000">
              <w:rPr>
                <w:rtl w:val="0"/>
              </w:rPr>
              <w:t xml:space="preserve">Progress on the following items:</w:t>
            </w:r>
          </w:p>
          <w:p w:rsidR="00000000" w:rsidDel="00000000" w:rsidP="00000000" w:rsidRDefault="00000000" w:rsidRPr="00000000" w14:paraId="000000C3">
            <w:pPr>
              <w:tabs>
                <w:tab w:val="left" w:pos="6379"/>
              </w:tabs>
              <w:spacing w:after="60" w:before="60" w:line="276"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Use cases and scenarios of establishing the workflow</w:t>
            </w:r>
          </w:p>
          <w:p w:rsidR="00000000" w:rsidDel="00000000" w:rsidP="00000000" w:rsidRDefault="00000000" w:rsidRPr="00000000" w14:paraId="000000C4">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Detailed workflow description of the interaction between NBMP modules and FLUS modules</w:t>
            </w:r>
          </w:p>
          <w:p w:rsidR="00000000" w:rsidDel="00000000" w:rsidP="00000000" w:rsidRDefault="00000000" w:rsidRPr="00000000" w14:paraId="000000C5">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C6">
            <w:pPr>
              <w:numPr>
                <w:ilvl w:val="0"/>
                <w:numId w:val="2"/>
              </w:numPr>
              <w:tabs>
                <w:tab w:val="left" w:pos="6379"/>
              </w:tabs>
              <w:spacing w:after="0" w:afterAutospacing="0" w:before="60" w:line="276" w:lineRule="auto"/>
              <w:ind w:left="720" w:hanging="360"/>
            </w:pPr>
            <w:r w:rsidDel="00000000" w:rsidR="00000000" w:rsidRPr="00000000">
              <w:rPr>
                <w:rtl w:val="0"/>
              </w:rPr>
              <w:t xml:space="preserve">Agree on the Permanent Document V0.2</w:t>
            </w:r>
          </w:p>
          <w:p w:rsidR="00000000" w:rsidDel="00000000" w:rsidP="00000000" w:rsidRDefault="00000000" w:rsidRPr="00000000" w14:paraId="000000C7">
            <w:pPr>
              <w:numPr>
                <w:ilvl w:val="0"/>
                <w:numId w:val="2"/>
              </w:numPr>
              <w:tabs>
                <w:tab w:val="left" w:pos="6379"/>
              </w:tabs>
              <w:spacing w:after="60" w:before="0" w:beforeAutospacing="0" w:line="276" w:lineRule="auto"/>
              <w:ind w:left="720" w:hanging="360"/>
            </w:pPr>
            <w:r w:rsidDel="00000000" w:rsidR="00000000" w:rsidRPr="00000000">
              <w:rPr>
                <w:rtl w:val="0"/>
              </w:rPr>
              <w:t xml:space="preserve">Contribution submission deadline: 23:59 CEST, July 10, 2020</w:t>
            </w:r>
          </w:p>
        </w:tc>
      </w:tr>
    </w:tbl>
    <w:p w:rsidR="00000000" w:rsidDel="00000000" w:rsidP="00000000" w:rsidRDefault="00000000" w:rsidRPr="00000000" w14:paraId="000000C8">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C9">
      <w:pPr>
        <w:spacing w:after="0" w:before="120" w:line="276" w:lineRule="auto"/>
        <w:ind w:left="1420" w:hanging="560"/>
        <w:rPr>
          <w:b w:val="1"/>
          <w:sz w:val="20"/>
          <w:szCs w:val="20"/>
        </w:rPr>
      </w:pPr>
      <w:r w:rsidDel="00000000" w:rsidR="00000000" w:rsidRPr="00000000">
        <w:rPr>
          <w:b w:val="1"/>
          <w:sz w:val="20"/>
          <w:szCs w:val="20"/>
          <w:rtl w:val="0"/>
        </w:rPr>
        <w:t xml:space="preserve">2.   </w:t>
        <w:tab/>
        <w:t xml:space="preserve">Approval of the agenda and registration of documents</w:t>
      </w:r>
    </w:p>
    <w:p w:rsidR="00000000" w:rsidDel="00000000" w:rsidP="00000000" w:rsidRDefault="00000000" w:rsidRPr="00000000" w14:paraId="000000CA">
      <w:pPr>
        <w:spacing w:after="0" w:before="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bl>
      <w:tblPr>
        <w:tblStyle w:val="Table8"/>
        <w:tblW w:w="943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5490"/>
        <w:gridCol w:w="1380"/>
        <w:gridCol w:w="840"/>
        <w:tblGridChange w:id="0">
          <w:tblGrid>
            <w:gridCol w:w="1725"/>
            <w:gridCol w:w="5490"/>
            <w:gridCol w:w="1380"/>
            <w:gridCol w:w="840"/>
          </w:tblGrid>
        </w:tblGridChange>
      </w:tblGrid>
      <w:tr>
        <w:trPr>
          <w:trHeight w:val="118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B">
            <w:pPr>
              <w:widowControl w:val="1"/>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S4-AHM558</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C">
            <w:pPr>
              <w:widowControl w:val="1"/>
              <w:spacing w:before="120" w:line="276" w:lineRule="auto"/>
              <w:ind w:left="60" w:right="60" w:firstLine="0"/>
              <w:rPr>
                <w:b w:val="1"/>
                <w:sz w:val="20"/>
                <w:szCs w:val="20"/>
              </w:rPr>
            </w:pPr>
            <w:r w:rsidDel="00000000" w:rsidR="00000000" w:rsidRPr="00000000">
              <w:rPr>
                <w:b w:val="1"/>
                <w:sz w:val="20"/>
                <w:szCs w:val="20"/>
                <w:rtl w:val="0"/>
              </w:rPr>
              <w:t xml:space="preserve">Proposed agenda for SA4 MTSI SWG 15 July 2020 Teleconference on FS_FLUS_NBMP</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CD">
            <w:pPr>
              <w:widowControl w:val="1"/>
              <w:spacing w:before="120" w:line="276" w:lineRule="auto"/>
              <w:ind w:left="60" w:right="6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CE">
            <w:pPr>
              <w:widowControl w:val="1"/>
              <w:spacing w:before="120" w:line="276" w:lineRule="auto"/>
              <w:ind w:left="60" w:right="60" w:firstLine="0"/>
              <w:rPr>
                <w:b w:val="1"/>
                <w:sz w:val="20"/>
                <w:szCs w:val="20"/>
              </w:rPr>
            </w:pPr>
            <w:r w:rsidDel="00000000" w:rsidR="00000000" w:rsidRPr="00000000">
              <w:rPr>
                <w:b w:val="1"/>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CF">
            <w:pPr>
              <w:widowControl w:val="1"/>
              <w:spacing w:before="120" w:line="276" w:lineRule="auto"/>
              <w:ind w:left="60" w:right="60" w:firstLine="0"/>
              <w:rPr>
                <w:b w:val="1"/>
                <w:sz w:val="20"/>
                <w:szCs w:val="20"/>
              </w:rPr>
            </w:pPr>
            <w:r w:rsidDel="00000000" w:rsidR="00000000" w:rsidRPr="00000000">
              <w:rPr>
                <w:b w:val="1"/>
                <w:sz w:val="20"/>
                <w:szCs w:val="20"/>
                <w:rtl w:val="0"/>
              </w:rPr>
              <w:t xml:space="preserve">2</w:t>
            </w:r>
          </w:p>
        </w:tc>
      </w:tr>
    </w:tbl>
    <w:p w:rsidR="00000000" w:rsidDel="00000000" w:rsidP="00000000" w:rsidRDefault="00000000" w:rsidRPr="00000000" w14:paraId="000000D0">
      <w:pPr>
        <w:spacing w:after="0" w:before="120" w:line="276" w:lineRule="auto"/>
        <w:ind w:left="1420" w:hanging="560"/>
        <w:rPr>
          <w:b w:val="1"/>
          <w:sz w:val="20"/>
          <w:szCs w:val="20"/>
        </w:rPr>
      </w:pPr>
      <w:r w:rsidDel="00000000" w:rsidR="00000000" w:rsidRPr="00000000">
        <w:rPr>
          <w:b w:val="1"/>
          <w:sz w:val="20"/>
          <w:szCs w:val="20"/>
          <w:rtl w:val="0"/>
        </w:rPr>
        <w:t xml:space="preserve">      </w:t>
        <w:tab/>
        <w:t xml:space="preserve"> </w:t>
      </w:r>
    </w:p>
    <w:p w:rsidR="00000000" w:rsidDel="00000000" w:rsidP="00000000" w:rsidRDefault="00000000" w:rsidRPr="00000000" w14:paraId="000000D1">
      <w:pPr>
        <w:spacing w:after="0" w:before="120" w:line="276" w:lineRule="auto"/>
        <w:ind w:left="1420" w:hanging="560"/>
        <w:rPr>
          <w:b w:val="1"/>
          <w:sz w:val="20"/>
          <w:szCs w:val="20"/>
        </w:rPr>
      </w:pPr>
      <w:r w:rsidDel="00000000" w:rsidR="00000000" w:rsidRPr="00000000">
        <w:rPr>
          <w:b w:val="1"/>
          <w:sz w:val="20"/>
          <w:szCs w:val="20"/>
          <w:rtl w:val="0"/>
        </w:rPr>
        <w:t xml:space="preserve">3.   </w:t>
        <w:tab/>
        <w:t xml:space="preserve">Reports and liaisons</w:t>
      </w:r>
    </w:p>
    <w:p w:rsidR="00000000" w:rsidDel="00000000" w:rsidP="00000000" w:rsidRDefault="00000000" w:rsidRPr="00000000" w14:paraId="000000D2">
      <w:pPr>
        <w:spacing w:after="0" w:before="120" w:line="261.8181818181818" w:lineRule="auto"/>
        <w:ind w:left="1420" w:hanging="560"/>
        <w:rPr>
          <w:b w:val="1"/>
          <w:sz w:val="20"/>
          <w:szCs w:val="20"/>
        </w:rPr>
      </w:pPr>
      <w:r w:rsidDel="00000000" w:rsidR="00000000" w:rsidRPr="00000000">
        <w:rPr>
          <w:b w:val="1"/>
          <w:sz w:val="20"/>
          <w:szCs w:val="20"/>
          <w:rtl w:val="0"/>
        </w:rPr>
        <w:t xml:space="preserve">4.   </w:t>
        <w:tab/>
        <w:t xml:space="preserve">Feasibility Study on the use of NBMP in E_FLUS (FS_FLUS_NBMP</w:t>
      </w:r>
      <w:r w:rsidDel="00000000" w:rsidR="00000000" w:rsidRPr="00000000">
        <w:rPr>
          <w:b w:val="1"/>
          <w:sz w:val="24"/>
          <w:szCs w:val="24"/>
          <w:rtl w:val="0"/>
        </w:rPr>
        <w:t xml:space="preserve">)</w:t>
      </w:r>
      <w:r w:rsidDel="00000000" w:rsidR="00000000" w:rsidRPr="00000000">
        <w:rPr>
          <w:rtl w:val="0"/>
        </w:rPr>
      </w:r>
    </w:p>
    <w:p w:rsidR="00000000" w:rsidDel="00000000" w:rsidP="00000000" w:rsidRDefault="00000000" w:rsidRPr="00000000" w14:paraId="000000D3">
      <w:pPr>
        <w:spacing w:after="0" w:before="120" w:line="261.8181818181818" w:lineRule="auto"/>
        <w:ind w:left="1420" w:hanging="560"/>
        <w:rPr>
          <w:b w:val="1"/>
          <w:sz w:val="20"/>
          <w:szCs w:val="20"/>
        </w:rPr>
      </w:pPr>
      <w:r w:rsidDel="00000000" w:rsidR="00000000" w:rsidRPr="00000000">
        <w:rPr>
          <w:rtl w:val="0"/>
        </w:rPr>
      </w:r>
    </w:p>
    <w:tbl>
      <w:tblPr>
        <w:tblStyle w:val="Table9"/>
        <w:tblW w:w="9319.511811023622"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0.9108101085642"/>
        <w:gridCol w:w="5201.277036568419"/>
        <w:gridCol w:w="2072.4882793524553"/>
        <w:gridCol w:w="534.835684994182"/>
        <w:tblGridChange w:id="0">
          <w:tblGrid>
            <w:gridCol w:w="1510.9108101085642"/>
            <w:gridCol w:w="5201.277036568419"/>
            <w:gridCol w:w="2072.4882793524553"/>
            <w:gridCol w:w="534.835684994182"/>
          </w:tblGrid>
        </w:tblGridChange>
      </w:tblGrid>
      <w:tr>
        <w:trPr>
          <w:trHeight w:val="8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4">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S4-AHM568</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5">
            <w:pPr>
              <w:spacing w:after="0" w:before="0" w:line="276" w:lineRule="auto"/>
              <w:rPr>
                <w:b w:val="1"/>
                <w:sz w:val="20"/>
                <w:szCs w:val="20"/>
              </w:rPr>
            </w:pPr>
            <w:r w:rsidDel="00000000" w:rsidR="00000000" w:rsidRPr="00000000">
              <w:rPr>
                <w:b w:val="1"/>
                <w:sz w:val="20"/>
                <w:szCs w:val="20"/>
                <w:rtl w:val="0"/>
              </w:rPr>
              <w:t xml:space="preserve">FS_FLUS_NBMP Use cases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6">
            <w:pPr>
              <w:spacing w:before="120" w:line="276" w:lineRule="auto"/>
              <w:ind w:left="60" w:right="60" w:firstLine="0"/>
              <w:rPr>
                <w:b w:val="1"/>
                <w:sz w:val="20"/>
                <w:szCs w:val="20"/>
              </w:rPr>
            </w:pPr>
            <w:r w:rsidDel="00000000" w:rsidR="00000000" w:rsidRPr="00000000">
              <w:rPr>
                <w:b w:val="1"/>
                <w:sz w:val="20"/>
                <w:szCs w:val="20"/>
                <w:rtl w:val="0"/>
              </w:rPr>
              <w:t xml:space="preserve">Tencent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7">
            <w:pPr>
              <w:spacing w:before="120" w:line="276" w:lineRule="auto"/>
              <w:ind w:left="60" w:right="60" w:firstLine="0"/>
              <w:jc w:val="center"/>
              <w:rPr>
                <w:b w:val="1"/>
                <w:sz w:val="20"/>
                <w:szCs w:val="20"/>
              </w:rPr>
            </w:pPr>
            <w:r w:rsidDel="00000000" w:rsidR="00000000" w:rsidRPr="00000000">
              <w:rPr>
                <w:b w:val="1"/>
                <w:sz w:val="20"/>
                <w:szCs w:val="20"/>
                <w:rtl w:val="0"/>
              </w:rPr>
              <w:t xml:space="preserve">4</w:t>
            </w:r>
          </w:p>
        </w:tc>
      </w:tr>
      <w:tr>
        <w:trPr>
          <w:trHeight w:val="8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8">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9">
            <w:pPr>
              <w:spacing w:after="0" w:before="0" w:line="276" w:lineRule="auto"/>
              <w:rPr>
                <w:b w:val="1"/>
                <w:sz w:val="20"/>
                <w:szCs w:val="20"/>
              </w:rPr>
            </w:pPr>
            <w:r w:rsidDel="00000000" w:rsidR="00000000" w:rsidRPr="00000000">
              <w:rPr>
                <w:b w:val="1"/>
                <w:sz w:val="20"/>
                <w:szCs w:val="20"/>
                <w:rtl w:val="0"/>
              </w:rPr>
              <w:t xml:space="preserve">Call flows for proposed FS_FLUS_NBMP use-cases</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A">
            <w:pPr>
              <w:spacing w:before="120" w:line="276" w:lineRule="auto"/>
              <w:ind w:left="60" w:right="60" w:firstLine="0"/>
              <w:rPr>
                <w:b w:val="1"/>
                <w:sz w:val="20"/>
                <w:szCs w:val="20"/>
              </w:rPr>
            </w:pPr>
            <w:r w:rsidDel="00000000" w:rsidR="00000000" w:rsidRPr="00000000">
              <w:rPr>
                <w:b w:val="1"/>
                <w:sz w:val="20"/>
                <w:szCs w:val="20"/>
                <w:rtl w:val="0"/>
              </w:rPr>
              <w:t xml:space="preserve">Tencent</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B">
            <w:pPr>
              <w:spacing w:before="120" w:line="276" w:lineRule="auto"/>
              <w:ind w:left="60" w:right="60" w:firstLine="0"/>
              <w:jc w:val="center"/>
              <w:rPr>
                <w:b w:val="1"/>
                <w:sz w:val="20"/>
                <w:szCs w:val="20"/>
              </w:rPr>
            </w:pPr>
            <w:r w:rsidDel="00000000" w:rsidR="00000000" w:rsidRPr="00000000">
              <w:rPr>
                <w:b w:val="1"/>
                <w:sz w:val="20"/>
                <w:szCs w:val="20"/>
                <w:rtl w:val="0"/>
              </w:rPr>
              <w:t xml:space="preserve">4</w:t>
            </w:r>
          </w:p>
        </w:tc>
      </w:tr>
      <w:tr>
        <w:trPr>
          <w:trHeight w:val="8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C">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S4-AHM570</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D">
            <w:pPr>
              <w:spacing w:after="0" w:before="0" w:line="276" w:lineRule="auto"/>
              <w:rPr>
                <w:b w:val="1"/>
                <w:sz w:val="20"/>
                <w:szCs w:val="20"/>
              </w:rPr>
            </w:pPr>
            <w:r w:rsidDel="00000000" w:rsidR="00000000" w:rsidRPr="00000000">
              <w:rPr>
                <w:b w:val="1"/>
                <w:sz w:val="20"/>
                <w:szCs w:val="20"/>
                <w:rtl w:val="0"/>
              </w:rPr>
              <w:t xml:space="preserve">FLUS Services with NBMP</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E">
            <w:pPr>
              <w:spacing w:before="120" w:line="276" w:lineRule="auto"/>
              <w:ind w:left="60" w:right="60" w:firstLine="0"/>
              <w:rPr>
                <w:b w:val="1"/>
                <w:sz w:val="20"/>
                <w:szCs w:val="20"/>
              </w:rPr>
            </w:pPr>
            <w:r w:rsidDel="00000000" w:rsidR="00000000" w:rsidRPr="00000000">
              <w:rPr>
                <w:b w:val="1"/>
                <w:sz w:val="20"/>
                <w:szCs w:val="20"/>
                <w:rtl w:val="0"/>
              </w:rPr>
              <w:t xml:space="preserve">Samsung Electronics Co., Ltd.</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F">
            <w:pPr>
              <w:spacing w:before="120" w:line="276" w:lineRule="auto"/>
              <w:ind w:left="60" w:right="60" w:firstLine="0"/>
              <w:jc w:val="center"/>
              <w:rPr>
                <w:b w:val="1"/>
                <w:sz w:val="20"/>
                <w:szCs w:val="20"/>
              </w:rPr>
            </w:pPr>
            <w:r w:rsidDel="00000000" w:rsidR="00000000" w:rsidRPr="00000000">
              <w:rPr>
                <w:b w:val="1"/>
                <w:sz w:val="20"/>
                <w:szCs w:val="20"/>
                <w:rtl w:val="0"/>
              </w:rPr>
              <w:t xml:space="preserve">4</w:t>
            </w:r>
          </w:p>
        </w:tc>
      </w:tr>
    </w:tbl>
    <w:p w:rsidR="00000000" w:rsidDel="00000000" w:rsidP="00000000" w:rsidRDefault="00000000" w:rsidRPr="00000000" w14:paraId="000000E0">
      <w:pPr>
        <w:spacing w:after="0" w:before="120" w:line="261.8181818181818" w:lineRule="auto"/>
        <w:ind w:left="1420" w:hanging="560"/>
        <w:rPr>
          <w:b w:val="1"/>
          <w:sz w:val="20"/>
          <w:szCs w:val="20"/>
        </w:rPr>
      </w:pPr>
      <w:r w:rsidDel="00000000" w:rsidR="00000000" w:rsidRPr="00000000">
        <w:rPr>
          <w:rtl w:val="0"/>
        </w:rPr>
      </w:r>
    </w:p>
    <w:p w:rsidR="00000000" w:rsidDel="00000000" w:rsidP="00000000" w:rsidRDefault="00000000" w:rsidRPr="00000000" w14:paraId="000000E1">
      <w:pPr>
        <w:spacing w:after="0" w:before="120" w:line="276" w:lineRule="auto"/>
        <w:ind w:left="1420" w:hanging="560"/>
        <w:rPr>
          <w:b w:val="1"/>
          <w:sz w:val="20"/>
          <w:szCs w:val="20"/>
        </w:rPr>
      </w:pPr>
      <w:r w:rsidDel="00000000" w:rsidR="00000000" w:rsidRPr="00000000">
        <w:rPr>
          <w:b w:val="1"/>
          <w:sz w:val="20"/>
          <w:szCs w:val="20"/>
          <w:rtl w:val="0"/>
        </w:rPr>
        <w:t xml:space="preserve">5.   </w:t>
        <w:tab/>
        <w:t xml:space="preserve">Review of the future work plan</w:t>
      </w:r>
    </w:p>
    <w:p w:rsidR="00000000" w:rsidDel="00000000" w:rsidP="00000000" w:rsidRDefault="00000000" w:rsidRPr="00000000" w14:paraId="000000E2">
      <w:pPr>
        <w:spacing w:after="0" w:before="120" w:line="276" w:lineRule="auto"/>
        <w:ind w:left="1420" w:hanging="560"/>
        <w:rPr>
          <w:b w:val="1"/>
          <w:sz w:val="20"/>
          <w:szCs w:val="20"/>
        </w:rPr>
      </w:pPr>
      <w:r w:rsidDel="00000000" w:rsidR="00000000" w:rsidRPr="00000000">
        <w:rPr>
          <w:rtl w:val="0"/>
        </w:rPr>
      </w:r>
    </w:p>
    <w:p w:rsidR="00000000" w:rsidDel="00000000" w:rsidP="00000000" w:rsidRDefault="00000000" w:rsidRPr="00000000" w14:paraId="000000E3">
      <w:pPr>
        <w:pStyle w:val="Heading2"/>
        <w:tabs>
          <w:tab w:val="left" w:pos="6379"/>
        </w:tabs>
        <w:spacing w:after="0" w:before="120" w:lineRule="auto"/>
        <w:ind w:left="851" w:hanging="567"/>
        <w:rPr/>
      </w:pPr>
      <w:bookmarkStart w:colFirst="0" w:colLast="0" w:name="_xgg6qhoftyio" w:id="15"/>
      <w:bookmarkEnd w:id="15"/>
      <w:r w:rsidDel="00000000" w:rsidR="00000000" w:rsidRPr="00000000">
        <w:rPr>
          <w:rtl w:val="0"/>
        </w:rPr>
      </w:r>
    </w:p>
    <w:tbl>
      <w:tblPr>
        <w:tblStyle w:val="Table10"/>
        <w:tblW w:w="9323.99999999999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9.310638297872"/>
        <w:gridCol w:w="7194.689361702127"/>
        <w:tblGridChange w:id="0">
          <w:tblGrid>
            <w:gridCol w:w="2129.310638297872"/>
            <w:gridCol w:w="7194.689361702127"/>
          </w:tblGrid>
        </w:tblGridChange>
      </w:tblGrid>
      <w:tr>
        <w:trPr>
          <w:trHeight w:val="212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E4">
            <w:pPr>
              <w:pStyle w:val="Heading2"/>
              <w:tabs>
                <w:tab w:val="left" w:pos="6379"/>
              </w:tabs>
              <w:spacing w:after="60" w:before="60" w:line="276" w:lineRule="auto"/>
              <w:ind w:left="100" w:firstLine="0"/>
              <w:rPr>
                <w:sz w:val="20"/>
                <w:szCs w:val="20"/>
              </w:rPr>
            </w:pPr>
            <w:bookmarkStart w:colFirst="0" w:colLast="0" w:name="_tnme4rln5ra0" w:id="16"/>
            <w:bookmarkEnd w:id="16"/>
            <w:r w:rsidDel="00000000" w:rsidR="00000000" w:rsidRPr="00000000">
              <w:rPr>
                <w:sz w:val="20"/>
                <w:szCs w:val="20"/>
                <w:rtl w:val="0"/>
              </w:rPr>
              <w:t xml:space="preserve">Telco (Topic: FS_ FLUS_NBMP, Date: 29 July 2020, Time </w:t>
            </w:r>
            <w:r w:rsidDel="00000000" w:rsidR="00000000" w:rsidRPr="00000000">
              <w:rPr>
                <w:sz w:val="20"/>
                <w:szCs w:val="20"/>
                <w:rtl w:val="0"/>
              </w:rPr>
              <w:t xml:space="preserve">06:00-08:00 </w:t>
            </w:r>
            <w:r w:rsidDel="00000000" w:rsidR="00000000" w:rsidRPr="00000000">
              <w:rPr>
                <w:sz w:val="20"/>
                <w:szCs w:val="20"/>
                <w:rtl w:val="0"/>
              </w:rPr>
              <w:t xml:space="preserve">CEST, Host: Tencent)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5">
            <w:pPr>
              <w:numPr>
                <w:ilvl w:val="0"/>
                <w:numId w:val="5"/>
              </w:numPr>
              <w:tabs>
                <w:tab w:val="left" w:pos="6379"/>
              </w:tabs>
              <w:spacing w:after="60" w:before="60" w:line="276" w:lineRule="auto"/>
              <w:ind w:left="720" w:hanging="360"/>
            </w:pPr>
            <w:r w:rsidDel="00000000" w:rsidR="00000000" w:rsidRPr="00000000">
              <w:rPr>
                <w:rtl w:val="0"/>
              </w:rPr>
              <w:t xml:space="preserve">Progress on the following items:</w:t>
            </w:r>
          </w:p>
          <w:p w:rsidR="00000000" w:rsidDel="00000000" w:rsidP="00000000" w:rsidRDefault="00000000" w:rsidRPr="00000000" w14:paraId="000000E6">
            <w:pPr>
              <w:tabs>
                <w:tab w:val="left" w:pos="6379"/>
              </w:tabs>
              <w:spacing w:after="60" w:before="60" w:line="276"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Use cases and scenarios of establishing the workflow</w:t>
            </w:r>
          </w:p>
          <w:p w:rsidR="00000000" w:rsidDel="00000000" w:rsidP="00000000" w:rsidRDefault="00000000" w:rsidRPr="00000000" w14:paraId="000000E7">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Detailed workflow description of the interaction between NBMP modules and FLUS modules</w:t>
            </w:r>
          </w:p>
          <w:p w:rsidR="00000000" w:rsidDel="00000000" w:rsidP="00000000" w:rsidRDefault="00000000" w:rsidRPr="00000000" w14:paraId="000000E8">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E9">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EA">
            <w:pPr>
              <w:numPr>
                <w:ilvl w:val="0"/>
                <w:numId w:val="5"/>
              </w:numPr>
              <w:tabs>
                <w:tab w:val="left" w:pos="6379"/>
              </w:tabs>
              <w:spacing w:after="0" w:afterAutospacing="0" w:before="60" w:line="276" w:lineRule="auto"/>
              <w:ind w:left="720" w:hanging="360"/>
            </w:pPr>
            <w:r w:rsidDel="00000000" w:rsidR="00000000" w:rsidRPr="00000000">
              <w:rPr>
                <w:rtl w:val="0"/>
              </w:rPr>
              <w:t xml:space="preserve">Agree on the Permanent Document V0.3</w:t>
            </w:r>
          </w:p>
          <w:p w:rsidR="00000000" w:rsidDel="00000000" w:rsidP="00000000" w:rsidRDefault="00000000" w:rsidRPr="00000000" w14:paraId="000000EB">
            <w:pPr>
              <w:numPr>
                <w:ilvl w:val="0"/>
                <w:numId w:val="5"/>
              </w:numPr>
              <w:tabs>
                <w:tab w:val="left" w:pos="6379"/>
              </w:tabs>
              <w:spacing w:after="60" w:before="0" w:beforeAutospacing="0" w:line="276" w:lineRule="auto"/>
              <w:ind w:left="720" w:hanging="360"/>
            </w:pPr>
            <w:r w:rsidDel="00000000" w:rsidR="00000000" w:rsidRPr="00000000">
              <w:rPr>
                <w:rtl w:val="0"/>
              </w:rPr>
              <w:t xml:space="preserve">Contribution submission deadline: 23:59 CEST, July 24, 2020</w:t>
            </w:r>
          </w:p>
        </w:tc>
      </w:tr>
      <w:tr>
        <w:trPr>
          <w:trHeight w:val="212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EC">
            <w:pPr>
              <w:pStyle w:val="Heading2"/>
              <w:tabs>
                <w:tab w:val="left" w:pos="6379"/>
              </w:tabs>
              <w:spacing w:after="60" w:before="60" w:line="276" w:lineRule="auto"/>
              <w:ind w:left="100" w:firstLine="0"/>
              <w:rPr>
                <w:sz w:val="20"/>
                <w:szCs w:val="20"/>
              </w:rPr>
            </w:pPr>
            <w:bookmarkStart w:colFirst="0" w:colLast="0" w:name="_ck5p0jtappt" w:id="17"/>
            <w:bookmarkEnd w:id="17"/>
            <w:r w:rsidDel="00000000" w:rsidR="00000000" w:rsidRPr="00000000">
              <w:rPr>
                <w:sz w:val="20"/>
                <w:szCs w:val="20"/>
                <w:rtl w:val="0"/>
              </w:rPr>
              <w:t xml:space="preserve">SA4#110 (24 – 28 Aug 2020, E-meeting)                                                                                                                    </w:t>
              <w:tab/>
              <w:t xml:space="preserve">February 28, 2019, 4pm - 6pm cet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D">
            <w:pPr>
              <w:numPr>
                <w:ilvl w:val="0"/>
                <w:numId w:val="5"/>
              </w:numPr>
              <w:tabs>
                <w:tab w:val="left" w:pos="6379"/>
              </w:tabs>
              <w:spacing w:after="60" w:before="60" w:line="276" w:lineRule="auto"/>
              <w:ind w:left="720" w:hanging="360"/>
            </w:pPr>
            <w:r w:rsidDel="00000000" w:rsidR="00000000" w:rsidRPr="00000000">
              <w:rPr>
                <w:rtl w:val="0"/>
              </w:rPr>
              <w:t xml:space="preserve">Update on</w:t>
            </w:r>
          </w:p>
          <w:p w:rsidR="00000000" w:rsidDel="00000000" w:rsidP="00000000" w:rsidRDefault="00000000" w:rsidRPr="00000000" w14:paraId="000000EE">
            <w:pPr>
              <w:tabs>
                <w:tab w:val="left" w:pos="6379"/>
              </w:tabs>
              <w:spacing w:after="60" w:before="60" w:line="276"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Use cases and scenarios of establishing the workflow</w:t>
            </w:r>
          </w:p>
          <w:p w:rsidR="00000000" w:rsidDel="00000000" w:rsidP="00000000" w:rsidRDefault="00000000" w:rsidRPr="00000000" w14:paraId="000000EF">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Detailed workflow description of the interaction between NBMP modules and FLUS modules</w:t>
            </w:r>
          </w:p>
          <w:p w:rsidR="00000000" w:rsidDel="00000000" w:rsidP="00000000" w:rsidRDefault="00000000" w:rsidRPr="00000000" w14:paraId="000000F0">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F1">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F2">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for mapping QoS parameters</w:t>
            </w:r>
          </w:p>
          <w:p w:rsidR="00000000" w:rsidDel="00000000" w:rsidP="00000000" w:rsidRDefault="00000000" w:rsidRPr="00000000" w14:paraId="000000F3">
            <w:pPr>
              <w:numPr>
                <w:ilvl w:val="0"/>
                <w:numId w:val="5"/>
              </w:numPr>
              <w:tabs>
                <w:tab w:val="left" w:pos="6379"/>
              </w:tabs>
              <w:spacing w:after="60" w:before="60" w:line="276" w:lineRule="auto"/>
              <w:ind w:left="720" w:hanging="360"/>
            </w:pPr>
            <w:r w:rsidDel="00000000" w:rsidR="00000000" w:rsidRPr="00000000">
              <w:rPr>
                <w:rtl w:val="0"/>
              </w:rPr>
              <w:t xml:space="preserve">Agree on the Draft CR TR26.939</w:t>
            </w:r>
          </w:p>
        </w:tc>
      </w:tr>
      <w:tr>
        <w:trPr>
          <w:trHeight w:val="99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4">
            <w:pPr>
              <w:pStyle w:val="Heading2"/>
              <w:tabs>
                <w:tab w:val="left" w:pos="6379"/>
              </w:tabs>
              <w:spacing w:after="60" w:before="60" w:line="276" w:lineRule="auto"/>
              <w:ind w:left="100" w:firstLine="0"/>
              <w:rPr>
                <w:sz w:val="20"/>
                <w:szCs w:val="20"/>
              </w:rPr>
            </w:pPr>
            <w:bookmarkStart w:colFirst="0" w:colLast="0" w:name="_7w8zl7pkrq9b" w:id="18"/>
            <w:bookmarkEnd w:id="18"/>
            <w:r w:rsidDel="00000000" w:rsidR="00000000" w:rsidRPr="00000000">
              <w:rPr>
                <w:sz w:val="20"/>
                <w:szCs w:val="20"/>
                <w:rtl w:val="0"/>
              </w:rPr>
              <w:t xml:space="preserve">SA#89 (16 – 18 Sep 2020, Funchal, PT)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5">
            <w:pPr>
              <w:numPr>
                <w:ilvl w:val="0"/>
                <w:numId w:val="3"/>
              </w:numPr>
              <w:tabs>
                <w:tab w:val="left" w:pos="6379"/>
              </w:tabs>
              <w:spacing w:after="60" w:before="60" w:line="276" w:lineRule="auto"/>
              <w:ind w:left="720" w:hanging="360"/>
            </w:pPr>
            <w:r w:rsidDel="00000000" w:rsidR="00000000" w:rsidRPr="00000000">
              <w:rPr>
                <w:rtl w:val="0"/>
              </w:rPr>
              <w:t xml:space="preserve">Present Draft CR TR26.939. for information</w:t>
            </w:r>
          </w:p>
        </w:tc>
      </w:tr>
      <w:tr>
        <w:trPr>
          <w:trHeight w:val="212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6">
            <w:pPr>
              <w:pStyle w:val="Heading2"/>
              <w:tabs>
                <w:tab w:val="left" w:pos="6379"/>
              </w:tabs>
              <w:spacing w:after="60" w:before="60" w:line="276" w:lineRule="auto"/>
              <w:ind w:left="100" w:firstLine="0"/>
              <w:rPr>
                <w:sz w:val="20"/>
                <w:szCs w:val="20"/>
              </w:rPr>
            </w:pPr>
            <w:bookmarkStart w:colFirst="0" w:colLast="0" w:name="_c30dooyusat1" w:id="19"/>
            <w:bookmarkEnd w:id="19"/>
            <w:r w:rsidDel="00000000" w:rsidR="00000000" w:rsidRPr="00000000">
              <w:rPr>
                <w:sz w:val="20"/>
                <w:szCs w:val="20"/>
                <w:rtl w:val="0"/>
              </w:rPr>
              <w:t xml:space="preserve">SA4#111 (09 – 13 Nov 2020, tbd, 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7">
            <w:pPr>
              <w:numPr>
                <w:ilvl w:val="0"/>
                <w:numId w:val="6"/>
              </w:numPr>
              <w:tabs>
                <w:tab w:val="left" w:pos="6379"/>
              </w:tabs>
              <w:spacing w:after="0" w:afterAutospacing="0" w:before="60" w:line="276" w:lineRule="auto"/>
              <w:ind w:left="720" w:hanging="360"/>
            </w:pPr>
            <w:r w:rsidDel="00000000" w:rsidR="00000000" w:rsidRPr="00000000">
              <w:rPr>
                <w:rtl w:val="0"/>
              </w:rPr>
              <w:t xml:space="preserve">Finalize the possible enhancements and extensions areas to TS26.238 and NBMP specifications.</w:t>
            </w:r>
          </w:p>
          <w:p w:rsidR="00000000" w:rsidDel="00000000" w:rsidP="00000000" w:rsidRDefault="00000000" w:rsidRPr="00000000" w14:paraId="000000F8">
            <w:pPr>
              <w:numPr>
                <w:ilvl w:val="0"/>
                <w:numId w:val="6"/>
              </w:numPr>
              <w:tabs>
                <w:tab w:val="left" w:pos="6379"/>
              </w:tabs>
              <w:spacing w:after="0" w:afterAutospacing="0" w:before="0" w:beforeAutospacing="0" w:line="276" w:lineRule="auto"/>
              <w:ind w:left="720" w:hanging="360"/>
            </w:pPr>
            <w:r w:rsidDel="00000000" w:rsidR="00000000" w:rsidRPr="00000000">
              <w:rPr>
                <w:rtl w:val="0"/>
              </w:rPr>
              <w:t xml:space="preserve">Finalize possible missing QoS parameters</w:t>
            </w:r>
          </w:p>
          <w:p w:rsidR="00000000" w:rsidDel="00000000" w:rsidP="00000000" w:rsidRDefault="00000000" w:rsidRPr="00000000" w14:paraId="000000F9">
            <w:pPr>
              <w:numPr>
                <w:ilvl w:val="0"/>
                <w:numId w:val="6"/>
              </w:numPr>
              <w:tabs>
                <w:tab w:val="left" w:pos="6379"/>
              </w:tabs>
              <w:spacing w:after="60" w:before="0" w:beforeAutospacing="0" w:line="276" w:lineRule="auto"/>
              <w:ind w:left="720" w:hanging="360"/>
            </w:pPr>
            <w:r w:rsidDel="00000000" w:rsidR="00000000" w:rsidRPr="00000000">
              <w:rPr>
                <w:rtl w:val="0"/>
              </w:rPr>
              <w:t xml:space="preserve">Agree on CR TR26.939</w:t>
            </w:r>
          </w:p>
        </w:tc>
      </w:tr>
      <w:tr>
        <w:trPr>
          <w:trHeight w:val="93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A">
            <w:pPr>
              <w:pStyle w:val="Heading2"/>
              <w:tabs>
                <w:tab w:val="left" w:pos="6379"/>
              </w:tabs>
              <w:spacing w:after="60" w:before="60" w:line="276" w:lineRule="auto"/>
              <w:ind w:left="100" w:firstLine="0"/>
              <w:rPr>
                <w:sz w:val="20"/>
                <w:szCs w:val="20"/>
              </w:rPr>
            </w:pPr>
            <w:bookmarkStart w:colFirst="0" w:colLast="0" w:name="_2ze59irx8wp2" w:id="20"/>
            <w:bookmarkEnd w:id="20"/>
            <w:r w:rsidDel="00000000" w:rsidR="00000000" w:rsidRPr="00000000">
              <w:rPr>
                <w:sz w:val="20"/>
                <w:szCs w:val="20"/>
                <w:rtl w:val="0"/>
              </w:rPr>
              <w:t xml:space="preserve">SA#90 (09 – 11 Dec 2020, tbd, 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B">
            <w:pPr>
              <w:numPr>
                <w:ilvl w:val="0"/>
                <w:numId w:val="1"/>
              </w:numPr>
              <w:tabs>
                <w:tab w:val="left" w:pos="6379"/>
              </w:tabs>
              <w:spacing w:after="60" w:before="60" w:line="276" w:lineRule="auto"/>
              <w:ind w:left="720" w:hanging="360"/>
            </w:pPr>
            <w:r w:rsidDel="00000000" w:rsidR="00000000" w:rsidRPr="00000000">
              <w:rPr>
                <w:rtl w:val="0"/>
              </w:rPr>
              <w:t xml:space="preserve">Present CR TR26393 for approval</w:t>
            </w:r>
          </w:p>
        </w:tc>
      </w:tr>
    </w:tbl>
    <w:p w:rsidR="00000000" w:rsidDel="00000000" w:rsidP="00000000" w:rsidRDefault="00000000" w:rsidRPr="00000000" w14:paraId="000000FC">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FD">
      <w:pPr>
        <w:spacing w:after="0" w:before="120" w:line="276" w:lineRule="auto"/>
        <w:ind w:left="1420" w:hanging="560"/>
        <w:rPr>
          <w:b w:val="1"/>
          <w:sz w:val="20"/>
          <w:szCs w:val="20"/>
        </w:rPr>
      </w:pPr>
      <w:r w:rsidDel="00000000" w:rsidR="00000000" w:rsidRPr="00000000">
        <w:rPr>
          <w:b w:val="1"/>
          <w:sz w:val="20"/>
          <w:szCs w:val="20"/>
          <w:rtl w:val="0"/>
        </w:rPr>
        <w:t xml:space="preserve">6.   </w:t>
        <w:tab/>
        <w:t xml:space="preserve">Any Other Business                                                           </w:t>
      </w:r>
    </w:p>
    <w:p w:rsidR="00000000" w:rsidDel="00000000" w:rsidP="00000000" w:rsidRDefault="00000000" w:rsidRPr="00000000" w14:paraId="000000FE">
      <w:pPr>
        <w:spacing w:after="0" w:before="120" w:line="261.8181818181818" w:lineRule="auto"/>
        <w:ind w:left="1420" w:hanging="560"/>
        <w:rPr>
          <w:b w:val="1"/>
          <w:sz w:val="20"/>
          <w:szCs w:val="20"/>
        </w:rPr>
      </w:pPr>
      <w:r w:rsidDel="00000000" w:rsidR="00000000" w:rsidRPr="00000000">
        <w:rPr>
          <w:b w:val="1"/>
          <w:sz w:val="20"/>
          <w:szCs w:val="20"/>
          <w:rtl w:val="0"/>
        </w:rPr>
        <w:t xml:space="preserve">7.   </w:t>
        <w:tab/>
        <w:t xml:space="preserve">Close of the conference call</w:t>
      </w:r>
    </w:p>
    <w:p w:rsidR="00000000" w:rsidDel="00000000" w:rsidP="00000000" w:rsidRDefault="00000000" w:rsidRPr="00000000" w14:paraId="000000FF">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100">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10 July 2020 @ 23:59 CEST</w:t>
      </w:r>
      <w:r w:rsidDel="00000000" w:rsidR="00000000" w:rsidRPr="00000000">
        <w:rPr>
          <w:color w:val="ff0000"/>
          <w:sz w:val="20"/>
          <w:szCs w:val="20"/>
          <w:rtl w:val="0"/>
        </w:rPr>
        <w:t xml:space="preserve">.</w:t>
      </w:r>
      <w:r w:rsidDel="00000000" w:rsidR="00000000" w:rsidRPr="00000000">
        <w:rPr>
          <w:sz w:val="20"/>
          <w:szCs w:val="20"/>
          <w:rtl w:val="0"/>
        </w:rPr>
        <w:t xml:space="preserve">  Please ask the MTSI SWG Chair for Tdoc# assignments.</w:t>
      </w:r>
    </w:p>
    <w:p w:rsidR="00000000" w:rsidDel="00000000" w:rsidP="00000000" w:rsidRDefault="00000000" w:rsidRPr="00000000" w14:paraId="00000101">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102">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103">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104">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105">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106">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107">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108">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09">
      <w:pPr>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10A">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10B">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10C">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10D">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10E">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10F">
      <w:pPr>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110">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11">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112">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113">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14">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115">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116">
      <w:pPr>
        <w:rPr>
          <w:b w:val="1"/>
        </w:rPr>
      </w:pPr>
      <w:r w:rsidDel="00000000" w:rsidR="00000000" w:rsidRPr="00000000">
        <w:rPr>
          <w:rtl w:val="0"/>
        </w:rPr>
      </w:r>
    </w:p>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8">
      <w:pPr>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rPr>
          <w:rtl w:val="0"/>
        </w:rPr>
      </w:r>
    </w:p>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rPr>
          <w:rtl w:val="0"/>
        </w:rPr>
      </w:r>
    </w:p>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rPr>
          <w:rtl w:val="0"/>
        </w:rPr>
      </w:r>
    </w:p>
    <w:p w:rsidR="00000000" w:rsidDel="00000000" w:rsidP="00000000" w:rsidRDefault="00000000" w:rsidRPr="00000000" w14:paraId="0000011C">
      <w:pPr>
        <w:spacing w:after="0" w:lineRule="auto"/>
        <w:rPr>
          <w:b w:val="1"/>
        </w:rPr>
      </w:pPr>
      <w:r w:rsidDel="00000000" w:rsidR="00000000" w:rsidRPr="00000000">
        <w:rPr>
          <w:rtl w:val="0"/>
        </w:rPr>
      </w:r>
    </w:p>
    <w:p w:rsidR="00000000" w:rsidDel="00000000" w:rsidP="00000000" w:rsidRDefault="00000000" w:rsidRPr="00000000" w14:paraId="0000011D">
      <w:pPr>
        <w:spacing w:after="0" w:lineRule="auto"/>
        <w:rPr>
          <w:b w:val="1"/>
        </w:rPr>
      </w:pPr>
      <w:r w:rsidDel="00000000" w:rsidR="00000000" w:rsidRPr="00000000">
        <w:rPr>
          <w:rtl w:val="0"/>
        </w:rPr>
      </w:r>
    </w:p>
    <w:p w:rsidR="00000000" w:rsidDel="00000000" w:rsidP="00000000" w:rsidRDefault="00000000" w:rsidRPr="00000000" w14:paraId="0000011E">
      <w:pPr>
        <w:spacing w:after="0" w:lineRule="auto"/>
        <w:rPr>
          <w:b w:val="1"/>
        </w:rPr>
      </w:pPr>
      <w:r w:rsidDel="00000000" w:rsidR="00000000" w:rsidRPr="00000000">
        <w:rPr>
          <w:rtl w:val="0"/>
        </w:rPr>
      </w:r>
    </w:p>
    <w:p w:rsidR="00000000" w:rsidDel="00000000" w:rsidP="00000000" w:rsidRDefault="00000000" w:rsidRPr="00000000" w14:paraId="0000011F">
      <w:pPr>
        <w:spacing w:after="0" w:lineRule="auto"/>
        <w:rPr>
          <w:b w:val="1"/>
        </w:rPr>
      </w:pPr>
      <w:r w:rsidDel="00000000" w:rsidR="00000000" w:rsidRPr="00000000">
        <w:rPr>
          <w:rtl w:val="0"/>
        </w:rPr>
      </w:r>
    </w:p>
    <w:p w:rsidR="00000000" w:rsidDel="00000000" w:rsidP="00000000" w:rsidRDefault="00000000" w:rsidRPr="00000000" w14:paraId="00000120">
      <w:pPr>
        <w:pStyle w:val="Heading2"/>
        <w:widowControl w:val="1"/>
        <w:spacing w:after="0" w:before="120" w:line="276" w:lineRule="auto"/>
        <w:jc w:val="center"/>
        <w:rPr/>
      </w:pPr>
      <w:bookmarkStart w:colFirst="0" w:colLast="0" w:name="_3wzsbaeuw7sj" w:id="21"/>
      <w:bookmarkEnd w:id="21"/>
      <w:r w:rsidDel="00000000" w:rsidR="00000000" w:rsidRPr="00000000">
        <w:rPr>
          <w:rtl w:val="0"/>
        </w:rPr>
        <w:t xml:space="preserve">Annex 2: List of documents</w:t>
      </w:r>
    </w:p>
    <w:p w:rsidR="00000000" w:rsidDel="00000000" w:rsidP="00000000" w:rsidRDefault="00000000" w:rsidRPr="00000000" w14:paraId="00000121">
      <w:pPr>
        <w:widowControl w:val="1"/>
        <w:spacing w:after="0" w:before="20" w:line="276" w:lineRule="auto"/>
        <w:rPr>
          <w:sz w:val="24"/>
          <w:szCs w:val="24"/>
        </w:rPr>
      </w:pPr>
      <w:r w:rsidDel="00000000" w:rsidR="00000000" w:rsidRPr="00000000">
        <w:rPr>
          <w:rtl w:val="0"/>
        </w:rPr>
      </w:r>
    </w:p>
    <w:tbl>
      <w:tblPr>
        <w:tblStyle w:val="Table11"/>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620"/>
        <w:gridCol w:w="2970"/>
        <w:gridCol w:w="1980"/>
        <w:gridCol w:w="1260"/>
        <w:gridCol w:w="1650"/>
        <w:tblGridChange w:id="0">
          <w:tblGrid>
            <w:gridCol w:w="1620"/>
            <w:gridCol w:w="2970"/>
            <w:gridCol w:w="1980"/>
            <w:gridCol w:w="1260"/>
            <w:gridCol w:w="165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2">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3">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4">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5">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6">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27">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S4-AHM558</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28">
            <w:pPr>
              <w:spacing w:before="120" w:line="276" w:lineRule="auto"/>
              <w:ind w:left="60" w:right="60" w:firstLine="0"/>
              <w:rPr>
                <w:sz w:val="20"/>
                <w:szCs w:val="20"/>
              </w:rPr>
            </w:pPr>
            <w:r w:rsidDel="00000000" w:rsidR="00000000" w:rsidRPr="00000000">
              <w:rPr>
                <w:sz w:val="20"/>
                <w:szCs w:val="20"/>
                <w:rtl w:val="0"/>
              </w:rPr>
              <w:t xml:space="preserve">Proposed agenda for SA4 MTSI SWG 15 July 2020 Teleconference on FS_FLUS_NBMP</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29">
            <w:pPr>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12A">
            <w:pPr>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2B">
            <w:pPr>
              <w:spacing w:before="120" w:line="276" w:lineRule="auto"/>
              <w:ind w:left="60" w:right="60" w:firstLine="0"/>
              <w:jc w:val="center"/>
              <w:rPr>
                <w:sz w:val="20"/>
                <w:szCs w:val="20"/>
              </w:rPr>
            </w:pPr>
            <w:r w:rsidDel="00000000" w:rsidR="00000000" w:rsidRPr="00000000">
              <w:rPr>
                <w:sz w:val="20"/>
                <w:szCs w:val="20"/>
                <w:rtl w:val="0"/>
              </w:rPr>
              <w:t xml:space="preserve">2</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2C">
            <w:pPr>
              <w:widowControl w:val="1"/>
              <w:spacing w:before="120" w:line="276" w:lineRule="auto"/>
              <w:ind w:right="60"/>
              <w:jc w:val="center"/>
              <w:rPr>
                <w:color w:val="ff0000"/>
              </w:rPr>
            </w:pPr>
            <w:r w:rsidDel="00000000" w:rsidR="00000000" w:rsidRPr="00000000">
              <w:rPr>
                <w:color w:val="ff0000"/>
                <w:rtl w:val="0"/>
              </w:rPr>
              <w:t xml:space="preserve">Approved</w:t>
            </w:r>
            <w:r w:rsidDel="00000000" w:rsidR="00000000" w:rsidRPr="00000000">
              <w:rPr>
                <w:rtl w:val="0"/>
              </w:rPr>
            </w:r>
          </w:p>
        </w:tc>
      </w:tr>
      <w:tr>
        <w:trPr>
          <w:trHeight w:val="7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2D">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S4-AHM568</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2E">
            <w:pPr>
              <w:spacing w:after="0" w:before="0" w:line="276" w:lineRule="auto"/>
              <w:rPr>
                <w:sz w:val="20"/>
                <w:szCs w:val="20"/>
              </w:rPr>
            </w:pPr>
            <w:r w:rsidDel="00000000" w:rsidR="00000000" w:rsidRPr="00000000">
              <w:rPr>
                <w:sz w:val="20"/>
                <w:szCs w:val="20"/>
                <w:rtl w:val="0"/>
              </w:rPr>
              <w:t xml:space="preserve">FS_FLUS_NBMP Use cases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2F">
            <w:pPr>
              <w:spacing w:before="120" w:line="276" w:lineRule="auto"/>
              <w:ind w:left="60" w:right="60" w:firstLine="0"/>
              <w:rPr>
                <w:sz w:val="20"/>
                <w:szCs w:val="20"/>
              </w:rPr>
            </w:pPr>
            <w:r w:rsidDel="00000000" w:rsidR="00000000" w:rsidRPr="00000000">
              <w:rPr>
                <w:sz w:val="20"/>
                <w:szCs w:val="20"/>
                <w:rtl w:val="0"/>
              </w:rPr>
              <w:t xml:space="preserve">Tencent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30">
            <w:pPr>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31">
            <w:pPr>
              <w:widowControl w:val="1"/>
              <w:spacing w:before="120" w:line="276" w:lineRule="auto"/>
              <w:ind w:right="60"/>
              <w:jc w:val="center"/>
              <w:rPr/>
            </w:pPr>
            <w:r w:rsidDel="00000000" w:rsidR="00000000" w:rsidRPr="00000000">
              <w:rPr>
                <w:rtl w:val="0"/>
              </w:rPr>
              <w:t xml:space="preserve">Postponed</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32">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33">
            <w:pPr>
              <w:spacing w:after="0" w:before="0" w:line="276" w:lineRule="auto"/>
              <w:rPr>
                <w:sz w:val="20"/>
                <w:szCs w:val="20"/>
              </w:rPr>
            </w:pPr>
            <w:r w:rsidDel="00000000" w:rsidR="00000000" w:rsidRPr="00000000">
              <w:rPr>
                <w:sz w:val="20"/>
                <w:szCs w:val="20"/>
                <w:rtl w:val="0"/>
              </w:rPr>
              <w:t xml:space="preserve">Call flows for proposed FS_FLUS_NBMP use-cases</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34">
            <w:pPr>
              <w:spacing w:before="120" w:line="276" w:lineRule="auto"/>
              <w:ind w:left="60" w:right="60" w:firstLine="0"/>
              <w:rPr>
                <w:sz w:val="20"/>
                <w:szCs w:val="20"/>
              </w:rPr>
            </w:pPr>
            <w:r w:rsidDel="00000000" w:rsidR="00000000" w:rsidRPr="00000000">
              <w:rPr>
                <w:sz w:val="20"/>
                <w:szCs w:val="20"/>
                <w:rtl w:val="0"/>
              </w:rPr>
              <w:t xml:space="preserve">Tencent</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35">
            <w:pPr>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36">
            <w:pPr>
              <w:widowControl w:val="1"/>
              <w:spacing w:before="120" w:line="276" w:lineRule="auto"/>
              <w:ind w:right="60"/>
              <w:jc w:val="center"/>
              <w:rPr/>
            </w:pPr>
            <w:r w:rsidDel="00000000" w:rsidR="00000000" w:rsidRPr="00000000">
              <w:rPr>
                <w:rtl w:val="0"/>
              </w:rPr>
              <w:t xml:space="preserve">Postponed</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37">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S4-AHM570</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38">
            <w:pPr>
              <w:spacing w:after="0" w:before="0" w:line="276" w:lineRule="auto"/>
              <w:rPr>
                <w:sz w:val="20"/>
                <w:szCs w:val="20"/>
              </w:rPr>
            </w:pPr>
            <w:r w:rsidDel="00000000" w:rsidR="00000000" w:rsidRPr="00000000">
              <w:rPr>
                <w:sz w:val="20"/>
                <w:szCs w:val="20"/>
                <w:rtl w:val="0"/>
              </w:rPr>
              <w:t xml:space="preserve">FLUS Services with NBMP</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39">
            <w:pPr>
              <w:spacing w:before="120" w:line="276" w:lineRule="auto"/>
              <w:ind w:left="60" w:right="60" w:firstLine="0"/>
              <w:rPr>
                <w:sz w:val="20"/>
                <w:szCs w:val="20"/>
              </w:rPr>
            </w:pPr>
            <w:r w:rsidDel="00000000" w:rsidR="00000000" w:rsidRPr="00000000">
              <w:rPr>
                <w:sz w:val="20"/>
                <w:szCs w:val="20"/>
                <w:rtl w:val="0"/>
              </w:rPr>
              <w:t xml:space="preserve">Samsung Electronics Co., Ltd.</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3A">
            <w:pPr>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3B">
            <w:pPr>
              <w:widowControl w:val="1"/>
              <w:spacing w:before="120" w:line="276" w:lineRule="auto"/>
              <w:ind w:right="60"/>
              <w:jc w:val="center"/>
              <w:rPr/>
            </w:pPr>
            <w:r w:rsidDel="00000000" w:rsidR="00000000" w:rsidRPr="00000000">
              <w:rPr>
                <w:rtl w:val="0"/>
              </w:rPr>
              <w:t xml:space="preserve">Noted</w:t>
            </w:r>
          </w:p>
        </w:tc>
      </w:tr>
    </w:tbl>
    <w:p w:rsidR="00000000" w:rsidDel="00000000" w:rsidP="00000000" w:rsidRDefault="00000000" w:rsidRPr="00000000" w14:paraId="0000013C">
      <w:pPr>
        <w:widowControl w:val="1"/>
        <w:spacing w:after="0" w:before="0" w:line="276" w:lineRule="auto"/>
        <w:rPr/>
      </w:pPr>
      <w:r w:rsidDel="00000000" w:rsidR="00000000" w:rsidRPr="00000000">
        <w:rPr>
          <w:rtl w:val="0"/>
        </w:rPr>
      </w:r>
    </w:p>
    <w:p w:rsidR="00000000" w:rsidDel="00000000" w:rsidP="00000000" w:rsidRDefault="00000000" w:rsidRPr="00000000" w14:paraId="0000013D">
      <w:pPr>
        <w:rPr/>
      </w:pPr>
      <w:r w:rsidDel="00000000" w:rsidR="00000000" w:rsidRPr="00000000">
        <w:rPr>
          <w:rtl w:val="0"/>
        </w:rPr>
      </w:r>
    </w:p>
    <w:p w:rsidR="00000000" w:rsidDel="00000000" w:rsidP="00000000" w:rsidRDefault="00000000" w:rsidRPr="00000000" w14:paraId="0000013E">
      <w:pPr>
        <w:pStyle w:val="Heading2"/>
        <w:widowControl w:val="1"/>
        <w:spacing w:after="0" w:before="120" w:line="276" w:lineRule="auto"/>
        <w:jc w:val="center"/>
        <w:rPr>
          <w:b w:val="1"/>
          <w:vertAlign w:val="baseline"/>
        </w:rPr>
      </w:pPr>
      <w:r w:rsidDel="00000000" w:rsidR="00000000" w:rsidRPr="00000000">
        <w:rPr>
          <w:b w:val="1"/>
          <w:vertAlign w:val="baseline"/>
          <w:rtl w:val="0"/>
        </w:rPr>
        <w:t xml:space="preserve">Annex 3: List of participants</w:t>
      </w:r>
    </w:p>
    <w:p w:rsidR="00000000" w:rsidDel="00000000" w:rsidP="00000000" w:rsidRDefault="00000000" w:rsidRPr="00000000" w14:paraId="0000013F">
      <w:pPr>
        <w:rPr/>
      </w:pPr>
      <w:r w:rsidDel="00000000" w:rsidR="00000000" w:rsidRPr="00000000">
        <w:rPr>
          <w:rtl w:val="0"/>
        </w:rPr>
      </w:r>
    </w:p>
    <w:p w:rsidR="00000000" w:rsidDel="00000000" w:rsidP="00000000" w:rsidRDefault="00000000" w:rsidRPr="00000000" w14:paraId="00000140">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tbl>
      <w:tblPr>
        <w:tblStyle w:val="Table12"/>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41">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42">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3">
            <w:pPr>
              <w:widowControl w:val="1"/>
              <w:tabs>
                <w:tab w:val="left" w:pos="1134"/>
              </w:tabs>
              <w:spacing w:after="0" w:before="0" w:lineRule="auto"/>
              <w:rPr>
                <w:sz w:val="24"/>
                <w:szCs w:val="24"/>
              </w:rPr>
            </w:pPr>
            <w:r w:rsidDel="00000000" w:rsidR="00000000" w:rsidRPr="00000000">
              <w:rPr>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4">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5">
            <w:pPr>
              <w:widowControl w:val="1"/>
              <w:tabs>
                <w:tab w:val="left" w:pos="1134"/>
              </w:tabs>
              <w:spacing w:after="0" w:before="0" w:lineRule="auto"/>
              <w:rPr>
                <w:sz w:val="24"/>
                <w:szCs w:val="24"/>
              </w:rPr>
            </w:pPr>
            <w:r w:rsidDel="00000000" w:rsidR="00000000" w:rsidRPr="00000000">
              <w:rPr>
                <w:sz w:val="24"/>
                <w:szCs w:val="24"/>
                <w:rtl w:val="0"/>
              </w:rPr>
              <w:t xml:space="preserve">Edwards, Rob</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6">
            <w:pPr>
              <w:widowControl w:val="1"/>
              <w:tabs>
                <w:tab w:val="left" w:pos="1134"/>
              </w:tabs>
              <w:spacing w:after="0" w:before="0" w:lineRule="auto"/>
              <w:rPr>
                <w:sz w:val="24"/>
                <w:szCs w:val="24"/>
              </w:rPr>
            </w:pPr>
            <w:r w:rsidDel="00000000" w:rsidR="00000000" w:rsidRPr="00000000">
              <w:rPr>
                <w:sz w:val="24"/>
                <w:szCs w:val="24"/>
                <w:rtl w:val="0"/>
              </w:rPr>
              <w:t xml:space="preserve">MATRIXX Software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7">
            <w:pPr>
              <w:widowControl w:val="1"/>
              <w:tabs>
                <w:tab w:val="left" w:pos="1134"/>
              </w:tabs>
              <w:spacing w:after="0" w:before="0" w:lineRule="auto"/>
              <w:rPr>
                <w:sz w:val="24"/>
                <w:szCs w:val="24"/>
              </w:rPr>
            </w:pPr>
            <w:r w:rsidDel="00000000" w:rsidR="00000000" w:rsidRPr="00000000">
              <w:rPr>
                <w:sz w:val="24"/>
                <w:szCs w:val="24"/>
                <w:rtl w:val="0"/>
              </w:rPr>
              <w:t xml:space="preserve">Hu, James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8">
            <w:pPr>
              <w:widowControl w:val="1"/>
              <w:tabs>
                <w:tab w:val="left" w:pos="1134"/>
              </w:tabs>
              <w:spacing w:after="0" w:before="0" w:lineRule="auto"/>
              <w:rPr>
                <w:sz w:val="24"/>
                <w:szCs w:val="24"/>
              </w:rPr>
            </w:pPr>
            <w:r w:rsidDel="00000000" w:rsidR="00000000" w:rsidRPr="00000000">
              <w:rPr>
                <w:sz w:val="24"/>
                <w:szCs w:val="24"/>
                <w:rtl w:val="0"/>
              </w:rPr>
              <w:t xml:space="preserve">AT&amp;T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9">
            <w:pPr>
              <w:widowControl w:val="1"/>
              <w:tabs>
                <w:tab w:val="left" w:pos="1134"/>
              </w:tabs>
              <w:spacing w:after="0" w:before="0" w:lineRule="auto"/>
              <w:rPr>
                <w:sz w:val="24"/>
                <w:szCs w:val="24"/>
              </w:rPr>
            </w:pPr>
            <w:r w:rsidDel="00000000" w:rsidR="00000000" w:rsidRPr="00000000">
              <w:rPr>
                <w:sz w:val="24"/>
                <w:szCs w:val="24"/>
                <w:rtl w:val="0"/>
              </w:rPr>
              <w:t xml:space="preserve">Kolan, Prakash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A">
            <w:pPr>
              <w:widowControl w:val="1"/>
              <w:tabs>
                <w:tab w:val="left" w:pos="1134"/>
              </w:tabs>
              <w:spacing w:after="0" w:before="0" w:lineRule="auto"/>
              <w:rPr>
                <w:sz w:val="24"/>
                <w:szCs w:val="24"/>
              </w:rPr>
            </w:pPr>
            <w:r w:rsidDel="00000000" w:rsidR="00000000" w:rsidRPr="00000000">
              <w:rPr>
                <w:sz w:val="24"/>
                <w:szCs w:val="24"/>
                <w:rtl w:val="0"/>
              </w:rPr>
              <w:t xml:space="preserve">Samsung Research America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B">
            <w:pPr>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C">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D">
            <w:pPr>
              <w:widowControl w:val="1"/>
              <w:tabs>
                <w:tab w:val="left" w:pos="1134"/>
              </w:tabs>
              <w:spacing w:after="0" w:before="0" w:lineRule="auto"/>
              <w:rPr>
                <w:sz w:val="24"/>
                <w:szCs w:val="24"/>
              </w:rPr>
            </w:pPr>
            <w:r w:rsidDel="00000000" w:rsidR="00000000" w:rsidRPr="00000000">
              <w:rPr>
                <w:sz w:val="24"/>
                <w:szCs w:val="24"/>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E">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F">
            <w:pPr>
              <w:widowControl w:val="1"/>
              <w:tabs>
                <w:tab w:val="left" w:pos="1134"/>
              </w:tabs>
              <w:spacing w:after="0" w:before="0" w:lineRule="auto"/>
              <w:rPr>
                <w:sz w:val="24"/>
                <w:szCs w:val="24"/>
              </w:rPr>
            </w:pPr>
            <w:r w:rsidDel="00000000" w:rsidR="00000000" w:rsidRPr="00000000">
              <w:rPr>
                <w:sz w:val="24"/>
                <w:szCs w:val="24"/>
                <w:rtl w:val="0"/>
              </w:rPr>
              <w:t xml:space="preserve">Phillips, Chris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0">
            <w:pPr>
              <w:widowControl w:val="1"/>
              <w:tabs>
                <w:tab w:val="left" w:pos="1134"/>
              </w:tabs>
              <w:spacing w:after="0" w:before="0" w:lineRule="auto"/>
              <w:rPr>
                <w:sz w:val="24"/>
                <w:szCs w:val="24"/>
              </w:rPr>
            </w:pPr>
            <w:r w:rsidDel="00000000" w:rsidR="00000000" w:rsidRPr="00000000">
              <w:rPr>
                <w:sz w:val="24"/>
                <w:szCs w:val="24"/>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1">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2">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3">
            <w:pPr>
              <w:widowControl w:val="1"/>
              <w:tabs>
                <w:tab w:val="left" w:pos="1134"/>
              </w:tabs>
              <w:spacing w:after="0" w:before="0" w:lineRule="auto"/>
              <w:rPr>
                <w:sz w:val="24"/>
                <w:szCs w:val="24"/>
              </w:rPr>
            </w:pPr>
            <w:r w:rsidDel="00000000" w:rsidR="00000000" w:rsidRPr="00000000">
              <w:rPr>
                <w:sz w:val="24"/>
                <w:szCs w:val="24"/>
                <w:rtl w:val="0"/>
              </w:rPr>
              <w:t xml:space="preserve">Wang, 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4">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bl>
    <w:p w:rsidR="00000000" w:rsidDel="00000000" w:rsidP="00000000" w:rsidRDefault="00000000" w:rsidRPr="00000000" w14:paraId="00000155">
      <w:pPr>
        <w:widowControl w:val="1"/>
        <w:tabs>
          <w:tab w:val="left" w:pos="1134"/>
        </w:tabs>
        <w:spacing w:after="0" w:before="0" w:lineRule="auto"/>
        <w:rPr/>
      </w:pPr>
      <w:r w:rsidDel="00000000" w:rsidR="00000000" w:rsidRPr="00000000">
        <w:rPr>
          <w:rtl w:val="0"/>
        </w:rPr>
      </w:r>
    </w:p>
    <w:p w:rsidR="00000000" w:rsidDel="00000000" w:rsidP="00000000" w:rsidRDefault="00000000" w:rsidRPr="00000000" w14:paraId="00000156">
      <w:pPr>
        <w:widowControl w:val="1"/>
        <w:spacing w:after="0" w:before="0" w:line="276" w:lineRule="auto"/>
        <w:rPr>
          <w:rFonts w:ascii="Times New Roman" w:cs="Times New Roman" w:eastAsia="Times New Roman" w:hAnsi="Times New Roman"/>
          <w:sz w:val="24"/>
          <w:szCs w:val="24"/>
        </w:rPr>
      </w:pPr>
      <w:r w:rsidDel="00000000" w:rsidR="00000000" w:rsidRPr="00000000">
        <w:rPr>
          <w:vertAlign w:val="baseline"/>
          <w:rtl w:val="0"/>
        </w:rPr>
        <w:t xml:space="preserve"> </w:t>
      </w:r>
      <w:r w:rsidDel="00000000" w:rsidR="00000000" w:rsidRPr="00000000">
        <w:rPr>
          <w:rtl w:val="0"/>
        </w:rPr>
      </w:r>
    </w:p>
    <w:p w:rsidR="00000000" w:rsidDel="00000000" w:rsidP="00000000" w:rsidRDefault="00000000" w:rsidRPr="00000000" w14:paraId="00000157">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8">
      <w:pPr>
        <w:widowControl w:val="1"/>
        <w:spacing w:after="0" w:before="0" w:line="276" w:lineRule="auto"/>
        <w:rPr>
          <w:sz w:val="18"/>
          <w:szCs w:val="18"/>
          <w:vertAlign w:val="baseline"/>
        </w:rPr>
      </w:pPr>
      <w:r w:rsidDel="00000000" w:rsidR="00000000" w:rsidRPr="00000000">
        <w:rPr>
          <w:rtl w:val="0"/>
        </w:rPr>
      </w:r>
    </w:p>
    <w:sectPr>
      <w:headerReference r:id="rId8" w:type="default"/>
      <w:headerReference r:id="rId9" w:type="first"/>
      <w:footerReference r:id="rId10" w:type="default"/>
      <w:footerReference r:id="rId11" w:type="first"/>
      <w:pgSz w:h="16840" w:w="11907"/>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urier New"/>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D">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1">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59">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5A">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5B">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C">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E">
    <w:pPr>
      <w:tabs>
        <w:tab w:val="left" w:pos="3614"/>
        <w:tab w:val="right" w:pos="9352"/>
      </w:tabs>
      <w:spacing w:after="0" w:before="60" w:lineRule="auto"/>
      <w:rPr>
        <w:b w:val="1"/>
      </w:rPr>
    </w:pPr>
    <w:r w:rsidDel="00000000" w:rsidR="00000000" w:rsidRPr="00000000">
      <w:rPr>
        <w:b w:val="1"/>
        <w:rtl w:val="0"/>
      </w:rPr>
      <w:t xml:space="preserve">3GPP SA4 #110-e Meeting </w:t>
      <w:tab/>
      <w:tab/>
    </w:r>
    <w:r w:rsidDel="00000000" w:rsidR="00000000" w:rsidRPr="00000000">
      <w:rPr>
        <w:b w:val="1"/>
        <w:i w:val="1"/>
        <w:rtl w:val="0"/>
      </w:rPr>
      <w:t xml:space="preserve">Tdoc S4-201014</w:t>
    </w:r>
    <w:r w:rsidDel="00000000" w:rsidR="00000000" w:rsidRPr="00000000">
      <w:rPr>
        <w:rtl w:val="0"/>
      </w:rPr>
    </w:r>
  </w:p>
  <w:p w:rsidR="00000000" w:rsidDel="00000000" w:rsidP="00000000" w:rsidRDefault="00000000" w:rsidRPr="00000000" w14:paraId="0000015F">
    <w:pPr>
      <w:spacing w:after="0" w:lineRule="auto"/>
      <w:rPr>
        <w:b w:val="1"/>
      </w:rPr>
    </w:pPr>
    <w:r w:rsidDel="00000000" w:rsidR="00000000" w:rsidRPr="00000000">
      <w:rPr>
        <w:b w:val="1"/>
        <w:rtl w:val="0"/>
      </w:rPr>
      <w:t xml:space="preserve">19-28 Aug 2020 </w:t>
    </w:r>
    <w:r w:rsidDel="00000000" w:rsidR="00000000" w:rsidRPr="00000000">
      <w:rPr>
        <w:rtl w:val="0"/>
      </w:rPr>
    </w:r>
  </w:p>
  <w:p w:rsidR="00000000" w:rsidDel="00000000" w:rsidP="00000000" w:rsidRDefault="00000000" w:rsidRPr="00000000" w14:paraId="00000160">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LiRnCQCzxUZJj2cK987wea0K7exVHZOoSEEIR3x8Asw/edit?usp=sharing"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